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26C" w:rsidRDefault="00A25D68">
      <w:pPr>
        <w:tabs>
          <w:tab w:val="left" w:pos="6300"/>
        </w:tabs>
        <w:spacing w:line="240" w:lineRule="auto"/>
        <w:jc w:val="center"/>
        <w:rPr>
          <w:rFonts w:ascii="宋体" w:hAnsi="宋体"/>
          <w:b/>
          <w:color w:val="000000"/>
          <w:sz w:val="30"/>
          <w:szCs w:val="30"/>
        </w:rPr>
      </w:pPr>
      <w:r>
        <w:rPr>
          <w:rFonts w:ascii="宋体" w:hAnsi="宋体" w:hint="eastAsia"/>
          <w:b/>
          <w:color w:val="000000"/>
          <w:sz w:val="30"/>
          <w:szCs w:val="30"/>
        </w:rPr>
        <w:t>太仓市人民法院</w:t>
      </w:r>
    </w:p>
    <w:p w:rsidR="0058226C" w:rsidRDefault="00A25D68">
      <w:pPr>
        <w:tabs>
          <w:tab w:val="left" w:pos="6300"/>
        </w:tabs>
        <w:spacing w:line="240" w:lineRule="auto"/>
        <w:jc w:val="center"/>
        <w:rPr>
          <w:rFonts w:ascii="宋体" w:hAnsi="宋体"/>
          <w:b/>
          <w:color w:val="000000"/>
          <w:sz w:val="30"/>
          <w:szCs w:val="30"/>
        </w:rPr>
      </w:pPr>
      <w:r>
        <w:rPr>
          <w:rFonts w:ascii="宋体" w:hAnsi="宋体" w:hint="eastAsia"/>
          <w:b/>
          <w:color w:val="000000"/>
          <w:sz w:val="30"/>
          <w:szCs w:val="30"/>
        </w:rPr>
        <w:t>执行公告</w:t>
      </w:r>
    </w:p>
    <w:p w:rsidR="0058226C" w:rsidRDefault="0058226C">
      <w:pPr>
        <w:spacing w:line="240" w:lineRule="auto"/>
        <w:rPr>
          <w:rFonts w:ascii="仿宋_GB2312" w:eastAsia="仿宋_GB2312"/>
          <w:color w:val="000000"/>
          <w:sz w:val="30"/>
          <w:szCs w:val="30"/>
        </w:rPr>
      </w:pPr>
    </w:p>
    <w:p w:rsidR="0058226C" w:rsidRDefault="00A25D68">
      <w:pPr>
        <w:spacing w:line="240" w:lineRule="auto"/>
        <w:jc w:val="right"/>
        <w:rPr>
          <w:rFonts w:ascii="仿宋_GB2312" w:eastAsia="仿宋_GB2312" w:hAnsi="宋体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（</w:t>
      </w:r>
      <w:r w:rsidR="009D6D64">
        <w:rPr>
          <w:rFonts w:ascii="仿宋_GB2312" w:eastAsia="仿宋_GB2312" w:hAnsi="宋体" w:hint="eastAsia"/>
          <w:color w:val="000000"/>
          <w:sz w:val="30"/>
          <w:szCs w:val="30"/>
        </w:rPr>
        <w:t>2020</w:t>
      </w:r>
      <w:r>
        <w:rPr>
          <w:rFonts w:ascii="仿宋_GB2312" w:eastAsia="仿宋_GB2312" w:hAnsi="宋体" w:hint="eastAsia"/>
          <w:color w:val="000000"/>
          <w:sz w:val="30"/>
          <w:szCs w:val="30"/>
        </w:rPr>
        <w:t>）第</w:t>
      </w:r>
      <w:r w:rsidR="000A052D">
        <w:rPr>
          <w:rFonts w:ascii="仿宋_GB2312" w:eastAsia="仿宋_GB2312" w:hAnsi="宋体" w:hint="eastAsia"/>
          <w:color w:val="000000"/>
          <w:sz w:val="30"/>
          <w:szCs w:val="30"/>
        </w:rPr>
        <w:t>3</w:t>
      </w:r>
      <w:r>
        <w:rPr>
          <w:rFonts w:ascii="仿宋_GB2312" w:eastAsia="仿宋_GB2312" w:hAnsi="宋体" w:hint="eastAsia"/>
          <w:color w:val="000000"/>
          <w:sz w:val="30"/>
          <w:szCs w:val="30"/>
        </w:rPr>
        <w:t>期</w:t>
      </w:r>
    </w:p>
    <w:p w:rsidR="0058226C" w:rsidRDefault="0058226C">
      <w:pPr>
        <w:spacing w:line="240" w:lineRule="auto"/>
        <w:jc w:val="right"/>
        <w:rPr>
          <w:rFonts w:ascii="仿宋_GB2312" w:eastAsia="仿宋_GB2312" w:hAnsi="宋体"/>
          <w:color w:val="000000"/>
          <w:sz w:val="30"/>
          <w:szCs w:val="30"/>
        </w:rPr>
      </w:pPr>
    </w:p>
    <w:p w:rsidR="0058226C" w:rsidRDefault="00A25D68">
      <w:pPr>
        <w:spacing w:line="240" w:lineRule="auto"/>
        <w:ind w:firstLineChars="200" w:firstLine="600"/>
        <w:rPr>
          <w:rFonts w:ascii="仿宋_GB2312" w:eastAsia="仿宋_GB2312" w:hAnsi="宋体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为维护法律的尊严，切实保护权利人的合法权益，防止被执行人有履行能力而拒不履行生效法律文书确定的义务，本院依据《中华人民共和国民事诉讼法》及《最高人民法院关于公布失信被执行人名单信息的若干规定》的相关规定，向社会公布失信被执行人名单。望有关单位和公民关注本执行公告信息，以降低交易风险，同时也希望知情人积极提供被执行人的财产线索，协助法院执行，共同维护社会诚信。</w:t>
      </w:r>
    </w:p>
    <w:p w:rsidR="0058226C" w:rsidRDefault="0058226C">
      <w:pPr>
        <w:spacing w:line="240" w:lineRule="auto"/>
        <w:rPr>
          <w:rFonts w:ascii="仿宋_GB2312" w:eastAsia="仿宋_GB2312" w:hAnsi="宋体"/>
          <w:color w:val="000000"/>
          <w:sz w:val="30"/>
          <w:szCs w:val="30"/>
        </w:rPr>
      </w:pPr>
    </w:p>
    <w:p w:rsidR="0058226C" w:rsidRDefault="00A25D68">
      <w:pPr>
        <w:spacing w:line="520" w:lineRule="exact"/>
        <w:rPr>
          <w:rFonts w:ascii="仿宋_GB2312" w:eastAsia="仿宋_GB2312" w:hAnsi="宋体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失信被执行人名单如下：</w:t>
      </w:r>
    </w:p>
    <w:p w:rsidR="0058226C" w:rsidRDefault="00864B54">
      <w:pPr>
        <w:spacing w:line="520" w:lineRule="exact"/>
        <w:rPr>
          <w:rFonts w:ascii="仿宋_GB2312" w:eastAsia="仿宋_GB2312" w:hAnsi="宋体" w:cs="仿宋_GB2312"/>
          <w:b/>
          <w:color w:val="000000"/>
          <w:sz w:val="32"/>
          <w:szCs w:val="32"/>
        </w:rPr>
      </w:pPr>
      <w:r>
        <w:rPr>
          <w:rFonts w:ascii="仿宋_GB2312" w:eastAsia="仿宋_GB2312" w:hAnsi="宋体"/>
          <w:noProof/>
          <w:color w:val="000000"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33655</wp:posOffset>
            </wp:positionV>
            <wp:extent cx="1038225" cy="1143000"/>
            <wp:effectExtent l="19050" t="0" r="9525" b="0"/>
            <wp:wrapSquare wrapText="bothSides"/>
            <wp:docPr id="2" name="图片框 1" descr="rId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" descr="rId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1.</w:t>
      </w:r>
      <w:r w:rsidR="000A052D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朱强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，男，居民身份证号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码</w:t>
      </w:r>
      <w:r w:rsidR="000A052D" w:rsidRPr="000A052D">
        <w:rPr>
          <w:rFonts w:ascii="仿宋_GB2312" w:eastAsia="仿宋_GB2312" w:hAnsi="MS Sans Serif" w:cs="仿宋_GB2312"/>
          <w:kern w:val="0"/>
          <w:sz w:val="32"/>
          <w:szCs w:val="32"/>
        </w:rPr>
        <w:t>3205221975</w:t>
      </w:r>
      <w:r w:rsidR="00400114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0A052D" w:rsidRPr="000A052D">
        <w:rPr>
          <w:rFonts w:ascii="仿宋_GB2312" w:eastAsia="仿宋_GB2312" w:hAnsi="MS Sans Serif" w:cs="仿宋_GB2312"/>
          <w:kern w:val="0"/>
          <w:sz w:val="32"/>
          <w:szCs w:val="32"/>
        </w:rPr>
        <w:t>5510</w:t>
      </w:r>
      <w:r w:rsidR="009D6D64">
        <w:rPr>
          <w:rFonts w:ascii="仿宋_GB2312" w:eastAsia="仿宋_GB2312" w:hAnsi="MS Sans Serif" w:cs="仿宋_GB2312" w:hint="eastAsia"/>
          <w:kern w:val="0"/>
          <w:sz w:val="32"/>
          <w:szCs w:val="32"/>
        </w:rPr>
        <w:t>。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执行标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的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56771.9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元。执行依据：太仓市人民法院</w:t>
      </w:r>
      <w:r w:rsidR="00A25D68">
        <w:rPr>
          <w:rFonts w:ascii="仿宋_GB2312" w:eastAsia="仿宋_GB2312" w:hAnsi="仿宋_GB2312" w:cs="仿宋_GB2312" w:hint="eastAsia"/>
          <w:kern w:val="0"/>
          <w:sz w:val="32"/>
          <w:szCs w:val="32"/>
        </w:rPr>
        <w:t>（201</w:t>
      </w:r>
      <w:r w:rsidR="00FC2BD2">
        <w:rPr>
          <w:rFonts w:ascii="仿宋_GB2312" w:eastAsia="仿宋_GB2312" w:hAnsi="仿宋_GB2312" w:cs="仿宋_GB2312" w:hint="eastAsia"/>
          <w:kern w:val="0"/>
          <w:sz w:val="32"/>
          <w:szCs w:val="32"/>
        </w:rPr>
        <w:t>7</w:t>
      </w:r>
      <w:r w:rsidR="00A25D68">
        <w:rPr>
          <w:rFonts w:ascii="仿宋_GB2312" w:eastAsia="仿宋_GB2312" w:hAnsi="仿宋_GB2312" w:cs="仿宋_GB2312" w:hint="eastAsia"/>
          <w:kern w:val="0"/>
          <w:sz w:val="32"/>
          <w:szCs w:val="32"/>
        </w:rPr>
        <w:t>）</w:t>
      </w:r>
      <w:r w:rsidR="00F72662">
        <w:rPr>
          <w:rFonts w:ascii="仿宋_GB2312" w:eastAsia="仿宋_GB2312" w:hAnsi="仿宋_GB2312" w:cs="仿宋_GB2312" w:hint="eastAsia"/>
          <w:kern w:val="0"/>
          <w:sz w:val="32"/>
          <w:szCs w:val="32"/>
        </w:rPr>
        <w:t>苏0585</w:t>
      </w:r>
      <w:r w:rsidR="009D6D64">
        <w:rPr>
          <w:rFonts w:ascii="仿宋_GB2312" w:eastAsia="仿宋_GB2312" w:hAnsi="仿宋_GB2312" w:cs="仿宋_GB2312" w:hint="eastAsia"/>
          <w:kern w:val="0"/>
          <w:sz w:val="32"/>
          <w:szCs w:val="32"/>
        </w:rPr>
        <w:t>民</w:t>
      </w:r>
      <w:r w:rsidR="000A052D">
        <w:rPr>
          <w:rFonts w:ascii="仿宋_GB2312" w:eastAsia="仿宋_GB2312" w:hAnsi="仿宋_GB2312" w:cs="仿宋_GB2312" w:hint="eastAsia"/>
          <w:kern w:val="0"/>
          <w:sz w:val="32"/>
          <w:szCs w:val="32"/>
        </w:rPr>
        <w:t>初4293</w:t>
      </w:r>
      <w:r w:rsidR="00A25D68">
        <w:rPr>
          <w:rFonts w:ascii="仿宋_GB2312" w:eastAsia="仿宋_GB2312" w:hAnsi="仿宋_GB2312" w:cs="仿宋_GB2312" w:hint="eastAsia"/>
          <w:kern w:val="0"/>
          <w:sz w:val="32"/>
          <w:szCs w:val="32"/>
        </w:rPr>
        <w:t>号</w:t>
      </w:r>
      <w:r w:rsidR="009D6D64">
        <w:rPr>
          <w:rFonts w:ascii="仿宋_GB2312" w:eastAsia="仿宋_GB2312" w:hAnsi="仿宋_GB2312" w:cs="仿宋_GB2312" w:hint="eastAsia"/>
          <w:kern w:val="0"/>
          <w:sz w:val="32"/>
          <w:szCs w:val="32"/>
        </w:rPr>
        <w:t>民事</w:t>
      </w:r>
      <w:r w:rsidR="000A052D">
        <w:rPr>
          <w:rFonts w:ascii="仿宋_GB2312" w:eastAsia="仿宋_GB2312" w:hAnsi="仿宋_GB2312" w:cs="仿宋_GB2312" w:hint="eastAsia"/>
          <w:kern w:val="0"/>
          <w:sz w:val="32"/>
          <w:szCs w:val="32"/>
        </w:rPr>
        <w:t>判决</w:t>
      </w:r>
      <w:r w:rsidR="00A25D68">
        <w:rPr>
          <w:rFonts w:ascii="仿宋_GB2312" w:eastAsia="仿宋_GB2312" w:hAnsi="仿宋_GB2312" w:cs="仿宋_GB2312" w:hint="eastAsia"/>
          <w:kern w:val="0"/>
          <w:sz w:val="32"/>
          <w:szCs w:val="32"/>
        </w:rPr>
        <w:t>书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</w:t>
      </w:r>
    </w:p>
    <w:p w:rsidR="0058226C" w:rsidRDefault="0058226C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</w:p>
    <w:p w:rsidR="00864B54" w:rsidRDefault="00864B54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</w:p>
    <w:p w:rsidR="000A052D" w:rsidRPr="000A052D" w:rsidRDefault="00B8077A">
      <w:pPr>
        <w:spacing w:line="500" w:lineRule="exact"/>
        <w:ind w:right="43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135255</wp:posOffset>
            </wp:positionV>
            <wp:extent cx="1038225" cy="1143000"/>
            <wp:effectExtent l="19050" t="0" r="9525" b="0"/>
            <wp:wrapSquare wrapText="bothSides"/>
            <wp:docPr id="3" name="图片框 3" descr="rId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3" descr="rId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2.</w:t>
      </w:r>
      <w:r w:rsidR="000A052D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徐锦华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男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，居民身份证</w:t>
      </w:r>
      <w:r>
        <w:rPr>
          <w:rFonts w:ascii="仿宋_GB2312" w:eastAsia="仿宋_GB2312" w:hAnsi="宋体" w:cs="仿宋_GB2312" w:hint="eastAsia"/>
          <w:color w:val="000000"/>
          <w:sz w:val="32"/>
          <w:szCs w:val="32"/>
        </w:rPr>
        <w:t>号码</w:t>
      </w:r>
      <w:r w:rsidR="000A052D" w:rsidRPr="000A052D">
        <w:rPr>
          <w:rFonts w:ascii="仿宋_GB2312" w:eastAsia="仿宋_GB2312" w:hAnsi="宋体" w:cs="仿宋_GB2312"/>
          <w:color w:val="000000"/>
          <w:sz w:val="32"/>
          <w:szCs w:val="32"/>
        </w:rPr>
        <w:t>3205221958</w:t>
      </w:r>
      <w:r w:rsidR="00400114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0A052D" w:rsidRPr="000A052D">
        <w:rPr>
          <w:rFonts w:ascii="仿宋_GB2312" w:eastAsia="仿宋_GB2312" w:hAnsi="宋体" w:cs="仿宋_GB2312"/>
          <w:color w:val="000000"/>
          <w:sz w:val="32"/>
          <w:szCs w:val="32"/>
        </w:rPr>
        <w:t>4310</w:t>
      </w:r>
      <w:r w:rsidR="009D6D64">
        <w:rPr>
          <w:rFonts w:ascii="仿宋_GB2312" w:eastAsia="仿宋_GB2312" w:hAnsi="宋体" w:cs="仿宋_GB2312" w:hint="eastAsia"/>
          <w:color w:val="000000"/>
          <w:sz w:val="32"/>
          <w:szCs w:val="32"/>
        </w:rPr>
        <w:t>。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48500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元，执行依据：太仓市人民法院（2017）苏0585民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特369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号民事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裁定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书。</w:t>
      </w:r>
    </w:p>
    <w:p w:rsidR="0058226C" w:rsidRDefault="00864B54">
      <w:pPr>
        <w:spacing w:line="500" w:lineRule="exact"/>
        <w:ind w:rightChars="-27" w:right="-57"/>
        <w:rPr>
          <w:rFonts w:ascii="仿宋_GB2312" w:eastAsia="仿宋_GB2312" w:hAnsi="宋体" w:cs="仿宋_GB2312"/>
          <w:sz w:val="32"/>
          <w:szCs w:val="32"/>
        </w:rPr>
      </w:pPr>
      <w:r>
        <w:rPr>
          <w:rFonts w:ascii="仿宋_GB2312" w:eastAsia="仿宋_GB2312" w:hAnsi="宋体" w:cs="仿宋_GB2312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228600</wp:posOffset>
            </wp:positionV>
            <wp:extent cx="1038225" cy="1143000"/>
            <wp:effectExtent l="19050" t="0" r="9525" b="0"/>
            <wp:wrapSquare wrapText="bothSides"/>
            <wp:docPr id="5" name="图片框 7" descr="rId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7" descr="rId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 w:cs="仿宋_GB2312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228600</wp:posOffset>
            </wp:positionV>
            <wp:extent cx="1038225" cy="1143000"/>
            <wp:effectExtent l="19050" t="0" r="9525" b="0"/>
            <wp:wrapSquare wrapText="bothSides"/>
            <wp:docPr id="4" name="图片框 5" descr="rId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5" descr="rId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3.</w:t>
      </w:r>
      <w:r w:rsidR="000A052D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赵振华，</w:t>
      </w:r>
      <w:r w:rsidR="000A052D" w:rsidRPr="000A052D">
        <w:rPr>
          <w:rFonts w:ascii="仿宋_GB2312" w:eastAsia="仿宋_GB2312" w:hAnsi="宋体" w:cs="仿宋_GB2312" w:hint="eastAsia"/>
          <w:bCs/>
          <w:color w:val="000000"/>
          <w:sz w:val="32"/>
          <w:szCs w:val="32"/>
          <w:lang w:val="zh-CN"/>
        </w:rPr>
        <w:t>男，居民身份证号码</w:t>
      </w:r>
      <w:r w:rsidR="000A052D" w:rsidRPr="000A052D">
        <w:rPr>
          <w:rFonts w:ascii="仿宋_GB2312" w:eastAsia="仿宋_GB2312" w:hAnsi="宋体" w:cs="仿宋_GB2312"/>
          <w:bCs/>
          <w:color w:val="000000"/>
          <w:sz w:val="32"/>
          <w:szCs w:val="32"/>
          <w:lang w:val="zh-CN"/>
        </w:rPr>
        <w:t>3205221981</w:t>
      </w:r>
      <w:r w:rsidR="00400114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0A052D" w:rsidRPr="000A052D">
        <w:rPr>
          <w:rFonts w:ascii="仿宋_GB2312" w:eastAsia="仿宋_GB2312" w:hAnsi="宋体" w:cs="仿宋_GB2312"/>
          <w:bCs/>
          <w:color w:val="000000"/>
          <w:sz w:val="32"/>
          <w:szCs w:val="32"/>
          <w:lang w:val="zh-CN"/>
        </w:rPr>
        <w:t>5015</w:t>
      </w:r>
      <w:r w:rsidR="000A052D">
        <w:rPr>
          <w:rFonts w:ascii="仿宋_GB2312" w:eastAsia="仿宋_GB2312" w:hAnsi="宋体" w:cs="仿宋_GB2312" w:hint="eastAsia"/>
          <w:bCs/>
          <w:color w:val="000000"/>
          <w:sz w:val="32"/>
          <w:szCs w:val="32"/>
          <w:lang w:val="zh-CN"/>
        </w:rPr>
        <w:t>，</w:t>
      </w:r>
      <w:r w:rsidR="000A052D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曹晓红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女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，居民身份证号码</w:t>
      </w:r>
      <w:r w:rsidR="000A052D" w:rsidRPr="000A052D">
        <w:rPr>
          <w:rFonts w:ascii="仿宋_GB2312" w:eastAsia="仿宋_GB2312" w:hAnsi="宋体" w:cs="仿宋_GB2312"/>
          <w:color w:val="000000"/>
          <w:sz w:val="32"/>
          <w:szCs w:val="32"/>
        </w:rPr>
        <w:t>3205221982</w:t>
      </w:r>
      <w:r w:rsidR="00400114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0A052D" w:rsidRPr="000A052D">
        <w:rPr>
          <w:rFonts w:ascii="仿宋_GB2312" w:eastAsia="仿宋_GB2312" w:hAnsi="宋体" w:cs="仿宋_GB2312"/>
          <w:color w:val="000000"/>
          <w:sz w:val="32"/>
          <w:szCs w:val="32"/>
        </w:rPr>
        <w:t>5824</w:t>
      </w:r>
      <w:r w:rsidR="00703235">
        <w:rPr>
          <w:rFonts w:ascii="仿宋_GB2312" w:eastAsia="仿宋_GB2312" w:hAnsi="宋体" w:cs="仿宋_GB2312" w:hint="eastAsia"/>
          <w:color w:val="000000"/>
          <w:sz w:val="32"/>
          <w:szCs w:val="32"/>
        </w:rPr>
        <w:t>。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104965.72</w:t>
      </w:r>
      <w:r w:rsidR="00703235">
        <w:rPr>
          <w:rFonts w:ascii="仿宋_GB2312" w:eastAsia="仿宋_GB2312" w:hAnsi="宋体" w:cs="仿宋_GB2312" w:hint="eastAsia"/>
          <w:color w:val="000000"/>
          <w:sz w:val="32"/>
          <w:szCs w:val="32"/>
        </w:rPr>
        <w:t>元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及利息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。执行依据：太仓市人民法院</w:t>
      </w:r>
      <w:r w:rsidR="00A25D68">
        <w:rPr>
          <w:rFonts w:ascii="仿宋_GB2312" w:eastAsia="仿宋_GB2312" w:hAnsi="宋体" w:cs="仿宋_GB2312"/>
          <w:color w:val="000000"/>
          <w:sz w:val="32"/>
          <w:szCs w:val="32"/>
        </w:rPr>
        <w:t>(2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017）苏0585民初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2123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号民事</w:t>
      </w:r>
      <w:r w:rsidR="00FC2BD2">
        <w:rPr>
          <w:rFonts w:ascii="仿宋_GB2312" w:eastAsia="仿宋_GB2312" w:hAnsi="宋体" w:cs="仿宋_GB2312" w:hint="eastAsia"/>
          <w:color w:val="000000"/>
          <w:sz w:val="32"/>
          <w:szCs w:val="32"/>
        </w:rPr>
        <w:t>判决</w:t>
      </w:r>
      <w:r w:rsidR="00F72662">
        <w:rPr>
          <w:rFonts w:ascii="仿宋_GB2312" w:eastAsia="仿宋_GB2312" w:hAnsi="宋体" w:cs="仿宋_GB2312" w:hint="eastAsia"/>
          <w:color w:val="000000"/>
          <w:sz w:val="32"/>
          <w:szCs w:val="32"/>
        </w:rPr>
        <w:t>书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 xml:space="preserve">。     </w:t>
      </w:r>
    </w:p>
    <w:p w:rsidR="0058226C" w:rsidRPr="00FC2BD2" w:rsidRDefault="0058226C">
      <w:pPr>
        <w:spacing w:line="520" w:lineRule="exact"/>
        <w:rPr>
          <w:rFonts w:ascii="仿宋_GB2312" w:eastAsia="仿宋_GB2312"/>
          <w:sz w:val="32"/>
          <w:szCs w:val="32"/>
        </w:rPr>
      </w:pPr>
    </w:p>
    <w:p w:rsidR="0058226C" w:rsidRDefault="00864B54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98425</wp:posOffset>
            </wp:positionV>
            <wp:extent cx="1038225" cy="1143000"/>
            <wp:effectExtent l="19050" t="0" r="9525" b="0"/>
            <wp:wrapSquare wrapText="bothSides"/>
            <wp:docPr id="6" name="图片框 9" descr="rId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9" descr="rId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4.</w:t>
      </w:r>
      <w:r w:rsidR="000A052D">
        <w:rPr>
          <w:rFonts w:ascii="仿宋_GB2312" w:eastAsia="仿宋_GB2312" w:hAnsi="MS Sans Serif" w:cs="仿宋_GB2312" w:hint="eastAsia"/>
          <w:b/>
          <w:kern w:val="0"/>
          <w:sz w:val="32"/>
          <w:szCs w:val="32"/>
        </w:rPr>
        <w:t>顾爱军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，男，居民身份证号码</w:t>
      </w:r>
      <w:r w:rsidR="000A052D" w:rsidRPr="000A052D">
        <w:rPr>
          <w:rFonts w:ascii="仿宋_GB2312" w:eastAsia="仿宋_GB2312" w:hAnsi="宋体" w:cs="仿宋_GB2312"/>
          <w:color w:val="000000"/>
          <w:sz w:val="32"/>
          <w:szCs w:val="32"/>
        </w:rPr>
        <w:t>3205021973</w:t>
      </w:r>
      <w:r w:rsidR="00400114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0A052D" w:rsidRPr="000A052D">
        <w:rPr>
          <w:rFonts w:ascii="仿宋_GB2312" w:eastAsia="仿宋_GB2312" w:hAnsi="宋体" w:cs="仿宋_GB2312"/>
          <w:color w:val="000000"/>
          <w:sz w:val="32"/>
          <w:szCs w:val="32"/>
        </w:rPr>
        <w:t>0014</w:t>
      </w:r>
      <w:r w:rsidR="00AF2EC5">
        <w:rPr>
          <w:rFonts w:ascii="仿宋_GB2312" w:eastAsia="仿宋_GB2312" w:hint="eastAsia"/>
          <w:sz w:val="32"/>
          <w:szCs w:val="32"/>
        </w:rPr>
        <w:t>。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206720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元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及利息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。执行依据：太仓市人民法院</w:t>
      </w:r>
      <w:r w:rsidR="00A25D68">
        <w:rPr>
          <w:rFonts w:ascii="仿宋_GB2312" w:eastAsia="仿宋_GB2312" w:hint="eastAsia"/>
          <w:color w:val="000000"/>
          <w:sz w:val="32"/>
          <w:szCs w:val="32"/>
        </w:rPr>
        <w:t>（2017）苏0585民初</w:t>
      </w:r>
      <w:r w:rsidR="000A052D">
        <w:rPr>
          <w:rFonts w:ascii="仿宋_GB2312" w:eastAsia="仿宋_GB2312" w:hint="eastAsia"/>
          <w:color w:val="000000"/>
          <w:sz w:val="32"/>
          <w:szCs w:val="32"/>
        </w:rPr>
        <w:t>3454</w:t>
      </w:r>
      <w:r w:rsidR="00A25D68">
        <w:rPr>
          <w:rFonts w:ascii="仿宋_GB2312" w:eastAsia="仿宋_GB2312" w:hint="eastAsia"/>
          <w:color w:val="000000"/>
          <w:sz w:val="32"/>
          <w:szCs w:val="32"/>
        </w:rPr>
        <w:t>号民事</w:t>
      </w:r>
      <w:r w:rsidR="00A0033B">
        <w:rPr>
          <w:rFonts w:ascii="仿宋_GB2312" w:eastAsia="仿宋_GB2312" w:hint="eastAsia"/>
          <w:color w:val="000000"/>
          <w:sz w:val="32"/>
          <w:szCs w:val="32"/>
        </w:rPr>
        <w:t>判决</w:t>
      </w:r>
      <w:r w:rsidR="00A25D68">
        <w:rPr>
          <w:rFonts w:ascii="仿宋_GB2312" w:eastAsia="仿宋_GB2312" w:hint="eastAsia"/>
          <w:color w:val="000000"/>
          <w:sz w:val="32"/>
          <w:szCs w:val="32"/>
        </w:rPr>
        <w:t>书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</w:t>
      </w:r>
    </w:p>
    <w:p w:rsidR="0058226C" w:rsidRDefault="00864B54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368300</wp:posOffset>
            </wp:positionV>
            <wp:extent cx="1038225" cy="1143000"/>
            <wp:effectExtent l="19050" t="0" r="9525" b="0"/>
            <wp:wrapSquare wrapText="bothSides"/>
            <wp:docPr id="8" name="图片框 11" descr="rId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1" descr="rId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A41" w:rsidRDefault="00864B54" w:rsidP="00020A41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cs="仿宋_GB2312" w:hint="eastAsia"/>
          <w:b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41275</wp:posOffset>
            </wp:positionV>
            <wp:extent cx="1038225" cy="1143000"/>
            <wp:effectExtent l="19050" t="0" r="9525" b="0"/>
            <wp:wrapSquare wrapText="bothSides"/>
            <wp:docPr id="7" name="图片框 14" descr="rId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4" descr="rId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A41">
        <w:rPr>
          <w:rFonts w:ascii="仿宋_GB2312" w:eastAsia="仿宋_GB2312" w:cs="仿宋_GB2312" w:hint="eastAsia"/>
          <w:b/>
          <w:bCs/>
          <w:color w:val="000000"/>
          <w:kern w:val="0"/>
          <w:sz w:val="32"/>
          <w:szCs w:val="32"/>
        </w:rPr>
        <w:t>5.</w:t>
      </w:r>
      <w:r w:rsidR="000A052D">
        <w:rPr>
          <w:rFonts w:ascii="仿宋_GB2312" w:eastAsia="仿宋_GB2312" w:hAnsi="宋体" w:hint="eastAsia"/>
          <w:b/>
          <w:color w:val="000000"/>
          <w:sz w:val="32"/>
          <w:szCs w:val="32"/>
        </w:rPr>
        <w:t>顾佳俊</w:t>
      </w:r>
      <w:r w:rsidR="00020A41">
        <w:rPr>
          <w:rFonts w:ascii="仿宋_GB2312" w:eastAsia="仿宋_GB2312" w:hAnsi="MS Sans Serif" w:hint="eastAsia"/>
          <w:kern w:val="0"/>
          <w:sz w:val="32"/>
          <w:szCs w:val="32"/>
        </w:rPr>
        <w:t>，</w:t>
      </w:r>
      <w:r w:rsidR="00B16605">
        <w:rPr>
          <w:rFonts w:ascii="仿宋_GB2312" w:eastAsia="仿宋_GB2312" w:hAnsi="MS Sans Serif" w:hint="eastAsia"/>
          <w:kern w:val="0"/>
          <w:sz w:val="32"/>
          <w:szCs w:val="32"/>
        </w:rPr>
        <w:t>男</w:t>
      </w:r>
      <w:r w:rsidR="00020A41">
        <w:rPr>
          <w:rFonts w:ascii="仿宋_GB2312" w:eastAsia="仿宋_GB2312" w:hAnsi="MS Sans Serif" w:hint="eastAsia"/>
          <w:kern w:val="0"/>
          <w:sz w:val="32"/>
          <w:szCs w:val="32"/>
        </w:rPr>
        <w:t>，居民身份证号码</w:t>
      </w:r>
      <w:r w:rsidR="000A052D" w:rsidRPr="000A052D">
        <w:rPr>
          <w:rFonts w:ascii="仿宋_GB2312" w:eastAsia="仿宋_GB2312" w:hAnsi="MS Sans Serif"/>
          <w:kern w:val="0"/>
          <w:sz w:val="32"/>
          <w:szCs w:val="32"/>
        </w:rPr>
        <w:t>3205221982</w:t>
      </w:r>
      <w:r w:rsidR="00400114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0A052D" w:rsidRPr="000A052D">
        <w:rPr>
          <w:rFonts w:ascii="仿宋_GB2312" w:eastAsia="仿宋_GB2312" w:hAnsi="MS Sans Serif"/>
          <w:kern w:val="0"/>
          <w:sz w:val="32"/>
          <w:szCs w:val="32"/>
        </w:rPr>
        <w:t>5014</w:t>
      </w:r>
      <w:r w:rsidR="000A052D">
        <w:rPr>
          <w:rFonts w:ascii="仿宋_GB2312" w:eastAsia="仿宋_GB2312" w:hAnsi="MS Sans Serif" w:hint="eastAsia"/>
          <w:kern w:val="0"/>
          <w:sz w:val="32"/>
          <w:szCs w:val="32"/>
        </w:rPr>
        <w:t>，</w:t>
      </w:r>
      <w:r w:rsidR="000A052D" w:rsidRPr="000A052D">
        <w:rPr>
          <w:rFonts w:ascii="仿宋_GB2312" w:eastAsia="仿宋_GB2312" w:hAnsi="MS Sans Serif" w:hint="eastAsia"/>
          <w:b/>
          <w:kern w:val="0"/>
          <w:sz w:val="32"/>
          <w:szCs w:val="32"/>
        </w:rPr>
        <w:t>李佳聪</w:t>
      </w:r>
      <w:r w:rsidR="000A052D">
        <w:rPr>
          <w:rFonts w:ascii="仿宋_GB2312" w:eastAsia="仿宋_GB2312" w:hAnsi="MS Sans Serif" w:hint="eastAsia"/>
          <w:kern w:val="0"/>
          <w:sz w:val="32"/>
          <w:szCs w:val="32"/>
        </w:rPr>
        <w:t>，女，居民身份证号码</w:t>
      </w:r>
      <w:r w:rsidR="000A052D" w:rsidRPr="000A052D">
        <w:rPr>
          <w:rFonts w:ascii="仿宋_GB2312" w:eastAsia="仿宋_GB2312" w:hAnsi="MS Sans Serif"/>
          <w:kern w:val="0"/>
          <w:sz w:val="32"/>
          <w:szCs w:val="32"/>
        </w:rPr>
        <w:t>3205221986</w:t>
      </w:r>
      <w:r w:rsidR="00400114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0A052D" w:rsidRPr="000A052D">
        <w:rPr>
          <w:rFonts w:ascii="仿宋_GB2312" w:eastAsia="仿宋_GB2312" w:hAnsi="MS Sans Serif"/>
          <w:kern w:val="0"/>
          <w:sz w:val="32"/>
          <w:szCs w:val="32"/>
        </w:rPr>
        <w:t>5522</w:t>
      </w:r>
      <w:r w:rsidR="00B16605">
        <w:rPr>
          <w:rFonts w:ascii="仿宋_GB2312" w:eastAsia="仿宋_GB2312" w:hAnsi="宋体" w:hint="eastAsia"/>
          <w:color w:val="000000"/>
          <w:sz w:val="32"/>
          <w:szCs w:val="32"/>
        </w:rPr>
        <w:t>。</w:t>
      </w:r>
      <w:r w:rsidR="00020A41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0A052D">
        <w:rPr>
          <w:rFonts w:ascii="仿宋_GB2312" w:eastAsia="仿宋_GB2312" w:hAnsi="MS Sans Serif" w:hint="eastAsia"/>
          <w:kern w:val="0"/>
          <w:sz w:val="32"/>
          <w:szCs w:val="32"/>
        </w:rPr>
        <w:t>126669</w:t>
      </w:r>
      <w:r w:rsidR="00A0033B">
        <w:rPr>
          <w:rFonts w:ascii="仿宋_GB2312" w:eastAsia="仿宋_GB2312" w:hAnsi="MS Sans Serif" w:hint="eastAsia"/>
          <w:kern w:val="0"/>
          <w:sz w:val="32"/>
          <w:szCs w:val="32"/>
        </w:rPr>
        <w:t>元</w:t>
      </w:r>
      <w:r w:rsidR="00020A41">
        <w:rPr>
          <w:rFonts w:ascii="仿宋_GB2312" w:eastAsia="仿宋_GB2312" w:hAnsi="宋体" w:cs="仿宋_GB2312" w:hint="eastAsia"/>
          <w:color w:val="000000"/>
          <w:sz w:val="32"/>
          <w:szCs w:val="32"/>
        </w:rPr>
        <w:t>。执行依据：太仓市人民法院</w:t>
      </w:r>
      <w:r w:rsidR="00020A41">
        <w:rPr>
          <w:rFonts w:ascii="仿宋_GB2312" w:eastAsia="仿宋_GB2312" w:cs="仿宋_GB2312" w:hint="eastAsia"/>
          <w:kern w:val="0"/>
          <w:sz w:val="32"/>
          <w:szCs w:val="32"/>
        </w:rPr>
        <w:t>（</w:t>
      </w:r>
      <w:r w:rsidR="000A052D">
        <w:rPr>
          <w:rFonts w:ascii="仿宋_GB2312" w:eastAsia="仿宋_GB2312" w:cs="仿宋_GB2312" w:hint="eastAsia"/>
          <w:kern w:val="0"/>
          <w:sz w:val="32"/>
          <w:szCs w:val="32"/>
        </w:rPr>
        <w:t>2017</w:t>
      </w:r>
      <w:r w:rsidR="00020A41">
        <w:rPr>
          <w:rFonts w:ascii="仿宋_GB2312" w:eastAsia="仿宋_GB2312" w:cs="仿宋_GB2312" w:hint="eastAsia"/>
          <w:kern w:val="0"/>
          <w:sz w:val="32"/>
          <w:szCs w:val="32"/>
        </w:rPr>
        <w:t>）</w:t>
      </w:r>
      <w:r w:rsidR="000A052D">
        <w:rPr>
          <w:rFonts w:ascii="仿宋_GB2312" w:eastAsia="仿宋_GB2312" w:cs="仿宋_GB2312" w:hint="eastAsia"/>
          <w:kern w:val="0"/>
          <w:sz w:val="32"/>
          <w:szCs w:val="32"/>
        </w:rPr>
        <w:t>苏0585民初3980</w:t>
      </w:r>
      <w:r w:rsidR="00B16605">
        <w:rPr>
          <w:rFonts w:ascii="仿宋_GB2312" w:eastAsia="仿宋_GB2312" w:cs="仿宋_GB2312" w:hint="eastAsia"/>
          <w:kern w:val="0"/>
          <w:sz w:val="32"/>
          <w:szCs w:val="32"/>
        </w:rPr>
        <w:t>号民事判决</w:t>
      </w:r>
      <w:r w:rsidR="00020A41">
        <w:rPr>
          <w:rFonts w:ascii="仿宋_GB2312" w:eastAsia="仿宋_GB2312" w:cs="仿宋_GB2312" w:hint="eastAsia"/>
          <w:kern w:val="0"/>
          <w:sz w:val="32"/>
          <w:szCs w:val="32"/>
        </w:rPr>
        <w:t>书</w:t>
      </w:r>
      <w:r w:rsidR="00020A41">
        <w:rPr>
          <w:rFonts w:ascii="仿宋_GB2312" w:eastAsia="仿宋_GB2312" w:hAnsi="宋体" w:cs="仿宋_GB2312" w:hint="eastAsia"/>
          <w:color w:val="000000"/>
          <w:sz w:val="32"/>
          <w:szCs w:val="32"/>
        </w:rPr>
        <w:t>。</w:t>
      </w:r>
    </w:p>
    <w:p w:rsidR="0058226C" w:rsidRPr="00A0033B" w:rsidRDefault="00864B54">
      <w:pPr>
        <w:spacing w:line="520" w:lineRule="exact"/>
        <w:rPr>
          <w:rFonts w:ascii="仿宋_GB2312" w:eastAsia="仿宋_GB2312" w:hAnsi="MS Sans Serif"/>
          <w:kern w:val="0"/>
          <w:sz w:val="32"/>
          <w:szCs w:val="32"/>
        </w:rPr>
      </w:pPr>
      <w:r>
        <w:rPr>
          <w:rFonts w:ascii="仿宋_GB2312" w:eastAsia="仿宋_GB2312" w:hAnsi="MS Sans Serif"/>
          <w:noProof/>
          <w:kern w:val="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466725</wp:posOffset>
            </wp:positionV>
            <wp:extent cx="1038225" cy="1143000"/>
            <wp:effectExtent l="19050" t="0" r="9525" b="0"/>
            <wp:wrapSquare wrapText="bothSides"/>
            <wp:docPr id="9" name="图片框 16" descr="rId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6" descr="rId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26C" w:rsidRDefault="00A25D68">
      <w:pPr>
        <w:spacing w:line="520" w:lineRule="exact"/>
        <w:rPr>
          <w:rFonts w:ascii="仿宋_GB2312" w:eastAsia="仿宋_GB2312" w:hAnsi="MS Sans Serif" w:cs="仿宋_GB2312"/>
          <w:kern w:val="0"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6.</w:t>
      </w:r>
      <w:r w:rsidR="000A052D">
        <w:rPr>
          <w:rFonts w:ascii="仿宋_GB2312" w:eastAsia="仿宋_GB2312" w:hAnsi="MS Sans Serif" w:cs="仿宋_GB2312" w:hint="eastAsia"/>
          <w:b/>
          <w:bCs/>
          <w:kern w:val="0"/>
          <w:sz w:val="32"/>
          <w:szCs w:val="32"/>
        </w:rPr>
        <w:t>夏建平</w:t>
      </w:r>
      <w:r>
        <w:rPr>
          <w:rFonts w:ascii="仿宋_GB2312" w:eastAsia="仿宋_GB2312" w:hAnsi="MS Sans Serif" w:cs="仿宋_GB2312" w:hint="eastAsia"/>
          <w:b/>
          <w:bCs/>
          <w:kern w:val="0"/>
          <w:sz w:val="32"/>
          <w:szCs w:val="32"/>
        </w:rPr>
        <w:t>，</w:t>
      </w:r>
      <w:r>
        <w:rPr>
          <w:rFonts w:ascii="仿宋_GB2312" w:eastAsia="仿宋_GB2312" w:hAnsi="MS Sans Serif" w:cs="仿宋_GB2312" w:hint="eastAsia"/>
          <w:kern w:val="0"/>
          <w:sz w:val="32"/>
          <w:szCs w:val="32"/>
        </w:rPr>
        <w:t>男，居民身份证号码</w:t>
      </w:r>
      <w:r w:rsidR="000A052D" w:rsidRPr="000A052D">
        <w:rPr>
          <w:rFonts w:ascii="仿宋_GB2312" w:eastAsia="仿宋_GB2312"/>
          <w:sz w:val="32"/>
          <w:szCs w:val="32"/>
        </w:rPr>
        <w:t>3205221966</w:t>
      </w:r>
      <w:r w:rsidR="00400114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0A052D" w:rsidRPr="000A052D">
        <w:rPr>
          <w:rFonts w:ascii="仿宋_GB2312" w:eastAsia="仿宋_GB2312"/>
          <w:sz w:val="32"/>
          <w:szCs w:val="32"/>
        </w:rPr>
        <w:t>5513</w:t>
      </w:r>
      <w:r w:rsidR="00B16605">
        <w:rPr>
          <w:rFonts w:ascii="仿宋_GB2312" w:eastAsia="仿宋_GB2312" w:hint="eastAsia"/>
          <w:sz w:val="32"/>
          <w:szCs w:val="32"/>
        </w:rPr>
        <w:t>。</w:t>
      </w:r>
      <w:r>
        <w:rPr>
          <w:rFonts w:ascii="仿宋_GB2312" w:eastAsia="仿宋_GB2312" w:hAnsi="MS Sans Serif" w:cs="仿宋_GB2312" w:hint="eastAsia"/>
          <w:kern w:val="0"/>
          <w:sz w:val="32"/>
          <w:szCs w:val="32"/>
        </w:rPr>
        <w:t>执行标的</w:t>
      </w:r>
      <w:r w:rsidR="000A052D">
        <w:rPr>
          <w:rFonts w:ascii="仿宋_GB2312" w:eastAsia="仿宋_GB2312" w:hAnsi="MS Sans Serif" w:cs="仿宋_GB2312" w:hint="eastAsia"/>
          <w:kern w:val="0"/>
          <w:sz w:val="32"/>
          <w:szCs w:val="32"/>
        </w:rPr>
        <w:t>35000</w:t>
      </w:r>
      <w:r>
        <w:rPr>
          <w:rFonts w:ascii="仿宋_GB2312" w:eastAsia="仿宋_GB2312" w:hAnsi="MS Sans Serif" w:cs="仿宋_GB2312" w:hint="eastAsia"/>
          <w:kern w:val="0"/>
          <w:sz w:val="32"/>
          <w:szCs w:val="32"/>
        </w:rPr>
        <w:t>元。执行依据：太</w:t>
      </w:r>
      <w:r>
        <w:rPr>
          <w:rFonts w:ascii="仿宋_GB2312" w:eastAsia="仿宋_GB2312" w:hAnsi="宋体" w:cs="仿宋_GB2312" w:hint="eastAsia"/>
          <w:color w:val="000000"/>
          <w:sz w:val="32"/>
          <w:szCs w:val="32"/>
        </w:rPr>
        <w:t>仓市人民法</w:t>
      </w:r>
      <w:r>
        <w:rPr>
          <w:rFonts w:ascii="仿宋_GB2312" w:eastAsia="仿宋_GB2312" w:hAnsi="MS Sans Serif" w:cs="仿宋_GB2312" w:hint="eastAsia"/>
          <w:kern w:val="0"/>
          <w:sz w:val="32"/>
          <w:szCs w:val="32"/>
        </w:rPr>
        <w:t>院（2017）苏0585</w:t>
      </w:r>
      <w:r w:rsidR="00381D6F">
        <w:rPr>
          <w:rFonts w:ascii="仿宋_GB2312" w:eastAsia="仿宋_GB2312" w:hAnsi="MS Sans Serif" w:cs="仿宋_GB2312" w:hint="eastAsia"/>
          <w:kern w:val="0"/>
          <w:sz w:val="32"/>
          <w:szCs w:val="32"/>
        </w:rPr>
        <w:t>民</w:t>
      </w:r>
      <w:r w:rsidR="000A052D">
        <w:rPr>
          <w:rFonts w:ascii="仿宋_GB2312" w:eastAsia="仿宋_GB2312" w:hAnsi="MS Sans Serif" w:cs="仿宋_GB2312" w:hint="eastAsia"/>
          <w:kern w:val="0"/>
          <w:sz w:val="32"/>
          <w:szCs w:val="32"/>
        </w:rPr>
        <w:t>特378</w:t>
      </w:r>
      <w:r>
        <w:rPr>
          <w:rFonts w:ascii="仿宋_GB2312" w:eastAsia="仿宋_GB2312" w:hAnsi="MS Sans Serif" w:cs="仿宋_GB2312" w:hint="eastAsia"/>
          <w:kern w:val="0"/>
          <w:sz w:val="32"/>
          <w:szCs w:val="32"/>
        </w:rPr>
        <w:t>号</w:t>
      </w:r>
      <w:r w:rsidR="00381D6F">
        <w:rPr>
          <w:rFonts w:ascii="仿宋_GB2312" w:eastAsia="仿宋_GB2312" w:hAnsi="MS Sans Serif" w:cs="仿宋_GB2312" w:hint="eastAsia"/>
          <w:kern w:val="0"/>
          <w:sz w:val="32"/>
          <w:szCs w:val="32"/>
        </w:rPr>
        <w:t>民</w:t>
      </w:r>
      <w:r>
        <w:rPr>
          <w:rFonts w:ascii="仿宋_GB2312" w:eastAsia="仿宋_GB2312" w:hAnsi="MS Sans Serif" w:cs="仿宋_GB2312" w:hint="eastAsia"/>
          <w:kern w:val="0"/>
          <w:sz w:val="32"/>
          <w:szCs w:val="32"/>
        </w:rPr>
        <w:t>事</w:t>
      </w:r>
      <w:r w:rsidR="000A052D">
        <w:rPr>
          <w:rFonts w:ascii="仿宋_GB2312" w:eastAsia="仿宋_GB2312" w:hAnsi="MS Sans Serif" w:cs="仿宋_GB2312" w:hint="eastAsia"/>
          <w:kern w:val="0"/>
          <w:sz w:val="32"/>
          <w:szCs w:val="32"/>
        </w:rPr>
        <w:t>裁定</w:t>
      </w:r>
      <w:r>
        <w:rPr>
          <w:rFonts w:ascii="仿宋_GB2312" w:eastAsia="仿宋_GB2312" w:hAnsi="MS Sans Serif" w:cs="仿宋_GB2312" w:hint="eastAsia"/>
          <w:kern w:val="0"/>
          <w:sz w:val="32"/>
          <w:szCs w:val="32"/>
        </w:rPr>
        <w:t>书。</w:t>
      </w:r>
    </w:p>
    <w:p w:rsidR="0058226C" w:rsidRPr="00B16605" w:rsidRDefault="00864B54">
      <w:pPr>
        <w:spacing w:line="520" w:lineRule="exact"/>
        <w:rPr>
          <w:rFonts w:ascii="仿宋_GB2312" w:eastAsia="仿宋_GB2312" w:hAnsi="宋体"/>
          <w:color w:val="000000"/>
          <w:sz w:val="30"/>
          <w:szCs w:val="30"/>
        </w:rPr>
      </w:pPr>
      <w:r>
        <w:rPr>
          <w:rFonts w:ascii="仿宋_GB2312" w:eastAsia="仿宋_GB2312" w:hAnsi="宋体"/>
          <w:noProof/>
          <w:color w:val="000000"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292100</wp:posOffset>
            </wp:positionV>
            <wp:extent cx="1038225" cy="1143000"/>
            <wp:effectExtent l="19050" t="0" r="9525" b="0"/>
            <wp:wrapSquare wrapText="bothSides"/>
            <wp:docPr id="10" name="图片框 18" descr="rId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8" descr="rId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26C" w:rsidRDefault="00A25D68">
      <w:pPr>
        <w:spacing w:line="520" w:lineRule="exact"/>
        <w:rPr>
          <w:rFonts w:ascii="仿宋_GB2312" w:eastAsia="仿宋_GB2312" w:hAnsi="MS Sans Serif" w:cs="仿宋_GB2312"/>
          <w:kern w:val="0"/>
          <w:sz w:val="32"/>
          <w:szCs w:val="32"/>
          <w:lang w:val="zh-CN"/>
        </w:rPr>
      </w:pPr>
      <w:r>
        <w:rPr>
          <w:rFonts w:ascii="仿宋_GB2312" w:eastAsia="仿宋_GB2312" w:hAnsi="宋体" w:hint="eastAsia"/>
          <w:b/>
          <w:bCs/>
          <w:color w:val="000000"/>
          <w:sz w:val="32"/>
          <w:szCs w:val="32"/>
        </w:rPr>
        <w:t>7</w:t>
      </w:r>
      <w:r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.</w:t>
      </w:r>
      <w:r w:rsidR="000A052D">
        <w:rPr>
          <w:rFonts w:ascii="仿宋_GB2312" w:eastAsia="仿宋_GB2312" w:hAnsi="MS Sans Serif" w:cs="仿宋_GB2312" w:hint="eastAsia"/>
          <w:b/>
          <w:kern w:val="0"/>
          <w:sz w:val="32"/>
          <w:szCs w:val="32"/>
        </w:rPr>
        <w:t>邹龙</w:t>
      </w:r>
      <w:r>
        <w:rPr>
          <w:rFonts w:ascii="仿宋_GB2312" w:eastAsia="仿宋_GB2312" w:hAnsi="MS Sans Serif" w:cs="仿宋_GB2312" w:hint="eastAsia"/>
          <w:kern w:val="0"/>
          <w:sz w:val="32"/>
          <w:szCs w:val="32"/>
        </w:rPr>
        <w:t>，</w:t>
      </w:r>
      <w:r w:rsidR="00A0033B">
        <w:rPr>
          <w:rFonts w:ascii="仿宋_GB2312" w:eastAsia="仿宋_GB2312" w:hAnsi="MS Sans Serif" w:cs="仿宋_GB2312" w:hint="eastAsia"/>
          <w:kern w:val="0"/>
          <w:sz w:val="32"/>
          <w:szCs w:val="32"/>
        </w:rPr>
        <w:t>男</w:t>
      </w:r>
      <w:r>
        <w:rPr>
          <w:rFonts w:ascii="仿宋_GB2312" w:eastAsia="仿宋_GB2312" w:hAnsi="MS Sans Serif" w:cs="仿宋_GB2312" w:hint="eastAsia"/>
          <w:kern w:val="0"/>
          <w:sz w:val="32"/>
          <w:szCs w:val="32"/>
        </w:rPr>
        <w:t>，居民身份证号码</w:t>
      </w:r>
      <w:r w:rsidR="000A052D" w:rsidRPr="000A052D">
        <w:rPr>
          <w:rFonts w:ascii="仿宋_GB2312" w:eastAsia="仿宋_GB2312" w:hAnsi="MS Sans Serif" w:cs="仿宋_GB2312"/>
          <w:kern w:val="0"/>
          <w:sz w:val="32"/>
          <w:szCs w:val="32"/>
        </w:rPr>
        <w:t>3205851988</w:t>
      </w:r>
      <w:r w:rsidR="00400114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0A052D" w:rsidRPr="000A052D">
        <w:rPr>
          <w:rFonts w:ascii="仿宋_GB2312" w:eastAsia="仿宋_GB2312" w:hAnsi="MS Sans Serif" w:cs="仿宋_GB2312"/>
          <w:kern w:val="0"/>
          <w:sz w:val="32"/>
          <w:szCs w:val="32"/>
        </w:rPr>
        <w:t>7338</w:t>
      </w:r>
      <w:r w:rsidR="00B16605">
        <w:rPr>
          <w:rFonts w:ascii="仿宋_GB2312" w:eastAsia="仿宋_GB2312" w:hAnsi="MS Sans Serif" w:cs="仿宋_GB2312" w:hint="eastAsia"/>
          <w:kern w:val="0"/>
          <w:sz w:val="32"/>
          <w:szCs w:val="32"/>
        </w:rPr>
        <w:t>。</w:t>
      </w:r>
      <w:r>
        <w:rPr>
          <w:rFonts w:ascii="仿宋_GB2312" w:eastAsia="仿宋_GB2312" w:hAnsi="MS Sans Serif" w:cs="仿宋_GB2312" w:hint="eastAsia"/>
          <w:kern w:val="0"/>
          <w:sz w:val="32"/>
          <w:szCs w:val="32"/>
        </w:rPr>
        <w:t>执行标的</w:t>
      </w:r>
      <w:r w:rsidR="000A052D">
        <w:rPr>
          <w:rFonts w:ascii="仿宋_GB2312" w:eastAsia="仿宋_GB2312" w:hAnsi="MS Sans Serif" w:cs="仿宋_GB2312" w:hint="eastAsia"/>
          <w:kern w:val="0"/>
          <w:sz w:val="32"/>
          <w:szCs w:val="32"/>
        </w:rPr>
        <w:t>10174</w:t>
      </w:r>
      <w:r w:rsidR="00A0033B">
        <w:rPr>
          <w:rFonts w:ascii="仿宋_GB2312" w:eastAsia="仿宋_GB2312" w:hAnsi="MS Sans Serif" w:cs="仿宋_GB2312" w:hint="eastAsia"/>
          <w:kern w:val="0"/>
          <w:sz w:val="32"/>
          <w:szCs w:val="32"/>
        </w:rPr>
        <w:t>元，</w:t>
      </w:r>
      <w:r>
        <w:rPr>
          <w:rFonts w:ascii="仿宋_GB2312" w:eastAsia="仿宋_GB2312" w:hAnsi="MS Sans Serif" w:cs="仿宋_GB2312" w:hint="eastAsia"/>
          <w:kern w:val="0"/>
          <w:sz w:val="32"/>
          <w:szCs w:val="32"/>
        </w:rPr>
        <w:t>执行依据：太仓市人民法院</w:t>
      </w:r>
      <w:r>
        <w:rPr>
          <w:rFonts w:ascii="仿宋_GB2312" w:eastAsia="仿宋_GB2312" w:hAnsi="MS Sans Serif" w:cs="仿宋_GB2312" w:hint="eastAsia"/>
          <w:kern w:val="0"/>
          <w:sz w:val="32"/>
          <w:szCs w:val="32"/>
        </w:rPr>
        <w:lastRenderedPageBreak/>
        <w:t>（</w:t>
      </w:r>
      <w:r w:rsidR="00B16605">
        <w:rPr>
          <w:rFonts w:ascii="仿宋_GB2312" w:eastAsia="仿宋_GB2312" w:hAnsi="MS Sans Serif" w:cs="仿宋_GB2312" w:hint="eastAsia"/>
          <w:kern w:val="0"/>
          <w:sz w:val="32"/>
          <w:szCs w:val="32"/>
        </w:rPr>
        <w:t>2013</w:t>
      </w:r>
      <w:r>
        <w:rPr>
          <w:rFonts w:ascii="仿宋_GB2312" w:eastAsia="仿宋_GB2312" w:hAnsi="MS Sans Serif" w:cs="仿宋_GB2312" w:hint="eastAsia"/>
          <w:kern w:val="0"/>
          <w:sz w:val="32"/>
          <w:szCs w:val="32"/>
        </w:rPr>
        <w:t>）</w:t>
      </w:r>
      <w:r w:rsidR="00A0033B">
        <w:rPr>
          <w:rFonts w:ascii="仿宋_GB2312" w:eastAsia="仿宋_GB2312" w:hAnsi="MS Sans Serif" w:cs="仿宋_GB2312" w:hint="eastAsia"/>
          <w:kern w:val="0"/>
          <w:sz w:val="32"/>
          <w:szCs w:val="32"/>
        </w:rPr>
        <w:t>太刑二初字第</w:t>
      </w:r>
      <w:r w:rsidR="000A052D">
        <w:rPr>
          <w:rFonts w:ascii="仿宋_GB2312" w:eastAsia="仿宋_GB2312" w:hAnsi="MS Sans Serif" w:cs="仿宋_GB2312" w:hint="eastAsia"/>
          <w:kern w:val="0"/>
          <w:sz w:val="32"/>
          <w:szCs w:val="32"/>
        </w:rPr>
        <w:t>0267</w:t>
      </w:r>
      <w:r w:rsidR="00A0033B">
        <w:rPr>
          <w:rFonts w:ascii="仿宋_GB2312" w:eastAsia="仿宋_GB2312" w:hAnsi="MS Sans Serif" w:cs="仿宋_GB2312" w:hint="eastAsia"/>
          <w:kern w:val="0"/>
          <w:sz w:val="32"/>
          <w:szCs w:val="32"/>
        </w:rPr>
        <w:t>号刑事判决书</w:t>
      </w:r>
      <w:r>
        <w:rPr>
          <w:rFonts w:ascii="仿宋_GB2312" w:eastAsia="仿宋_GB2312" w:hAnsi="MS Sans Serif" w:cs="仿宋_GB2312" w:hint="eastAsia"/>
          <w:kern w:val="0"/>
          <w:sz w:val="32"/>
          <w:szCs w:val="32"/>
        </w:rPr>
        <w:t>。</w:t>
      </w:r>
    </w:p>
    <w:p w:rsidR="0058226C" w:rsidRDefault="0058226C">
      <w:pPr>
        <w:spacing w:line="520" w:lineRule="exact"/>
        <w:rPr>
          <w:rFonts w:ascii="仿宋_GB2312" w:eastAsia="仿宋_GB2312" w:hAnsi="宋体"/>
          <w:color w:val="000000"/>
          <w:sz w:val="30"/>
          <w:szCs w:val="30"/>
        </w:rPr>
      </w:pPr>
    </w:p>
    <w:p w:rsidR="0058226C" w:rsidRDefault="00B33166">
      <w:pPr>
        <w:spacing w:line="520" w:lineRule="exact"/>
        <w:rPr>
          <w:rFonts w:ascii="仿宋_GB2312" w:eastAsia="仿宋_GB2312" w:hAnsi="MS Sans Serif" w:cs="仿宋_GB2312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6350</wp:posOffset>
            </wp:positionV>
            <wp:extent cx="1038225" cy="1143000"/>
            <wp:effectExtent l="19050" t="0" r="9525" b="0"/>
            <wp:wrapSquare wrapText="bothSides"/>
            <wp:docPr id="12" name="图片框 20" descr="rId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20" descr="rId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6350</wp:posOffset>
            </wp:positionV>
            <wp:extent cx="1038225" cy="1143000"/>
            <wp:effectExtent l="19050" t="0" r="9525" b="0"/>
            <wp:wrapSquare wrapText="bothSides"/>
            <wp:docPr id="11" name="图片框 22" descr="rId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22" descr="rId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hint="eastAsia"/>
          <w:b/>
          <w:bCs/>
          <w:color w:val="000000"/>
          <w:sz w:val="32"/>
          <w:szCs w:val="32"/>
        </w:rPr>
        <w:t>8</w:t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.</w:t>
      </w:r>
      <w:r w:rsidR="000A052D">
        <w:rPr>
          <w:rFonts w:ascii="仿宋_GB2312" w:eastAsia="仿宋_GB2312" w:hint="eastAsia"/>
          <w:b/>
          <w:sz w:val="32"/>
          <w:szCs w:val="32"/>
        </w:rPr>
        <w:t>施耀其</w:t>
      </w:r>
      <w:r w:rsidR="00A25D68">
        <w:rPr>
          <w:rFonts w:ascii="仿宋_GB2312" w:eastAsia="仿宋_GB2312" w:hAnsi="MS Sans Serif" w:cs="仿宋_GB2312" w:hint="eastAsia"/>
          <w:sz w:val="32"/>
          <w:szCs w:val="32"/>
        </w:rPr>
        <w:t>，</w:t>
      </w:r>
      <w:r w:rsidR="000A052D">
        <w:rPr>
          <w:rFonts w:ascii="仿宋_GB2312" w:eastAsia="仿宋_GB2312" w:hAnsi="MS Sans Serif" w:cs="仿宋_GB2312" w:hint="eastAsia"/>
          <w:sz w:val="32"/>
          <w:szCs w:val="32"/>
        </w:rPr>
        <w:t>男，</w:t>
      </w:r>
      <w:r w:rsidR="00A25D68">
        <w:rPr>
          <w:rFonts w:ascii="仿宋_GB2312" w:eastAsia="仿宋_GB2312" w:hAnsi="MS Sans Serif" w:cs="仿宋_GB2312" w:hint="eastAsia"/>
          <w:sz w:val="32"/>
          <w:szCs w:val="32"/>
        </w:rPr>
        <w:t>居民身份证号码</w:t>
      </w:r>
      <w:r w:rsidR="000A052D" w:rsidRPr="000A052D">
        <w:rPr>
          <w:rFonts w:ascii="仿宋_GB2312" w:eastAsia="仿宋_GB2312"/>
          <w:sz w:val="32"/>
          <w:szCs w:val="32"/>
        </w:rPr>
        <w:t>3205221954</w:t>
      </w:r>
      <w:r w:rsidR="00400114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0A052D" w:rsidRPr="000A052D">
        <w:rPr>
          <w:rFonts w:ascii="仿宋_GB2312" w:eastAsia="仿宋_GB2312"/>
          <w:sz w:val="32"/>
          <w:szCs w:val="32"/>
        </w:rPr>
        <w:t>2119</w:t>
      </w:r>
      <w:r w:rsidR="000A052D">
        <w:rPr>
          <w:rFonts w:ascii="仿宋_GB2312" w:eastAsia="仿宋_GB2312" w:hint="eastAsia"/>
          <w:sz w:val="32"/>
          <w:szCs w:val="32"/>
        </w:rPr>
        <w:t>，</w:t>
      </w:r>
      <w:r w:rsidR="000A052D" w:rsidRPr="000A052D">
        <w:rPr>
          <w:rFonts w:ascii="仿宋_GB2312" w:eastAsia="仿宋_GB2312" w:hint="eastAsia"/>
          <w:b/>
          <w:sz w:val="32"/>
          <w:szCs w:val="32"/>
        </w:rPr>
        <w:t>沈云珍</w:t>
      </w:r>
      <w:r w:rsidR="000A052D">
        <w:rPr>
          <w:rFonts w:ascii="仿宋_GB2312" w:eastAsia="仿宋_GB2312" w:hint="eastAsia"/>
          <w:sz w:val="32"/>
          <w:szCs w:val="32"/>
        </w:rPr>
        <w:t>，女，</w:t>
      </w:r>
      <w:r w:rsidR="000A052D">
        <w:rPr>
          <w:rFonts w:ascii="仿宋_GB2312" w:eastAsia="仿宋_GB2312" w:hAnsi="MS Sans Serif" w:cs="仿宋_GB2312" w:hint="eastAsia"/>
          <w:sz w:val="32"/>
          <w:szCs w:val="32"/>
        </w:rPr>
        <w:t>居民身份证号码</w:t>
      </w:r>
      <w:r w:rsidR="000A052D" w:rsidRPr="000A052D">
        <w:rPr>
          <w:rFonts w:ascii="仿宋_GB2312" w:eastAsia="仿宋_GB2312" w:hAnsi="MS Sans Serif" w:cs="仿宋_GB2312"/>
          <w:sz w:val="32"/>
          <w:szCs w:val="32"/>
        </w:rPr>
        <w:t>3205221953</w:t>
      </w:r>
      <w:r w:rsidR="00400114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0A052D" w:rsidRPr="000A052D">
        <w:rPr>
          <w:rFonts w:ascii="仿宋_GB2312" w:eastAsia="仿宋_GB2312" w:hAnsi="MS Sans Serif" w:cs="仿宋_GB2312"/>
          <w:sz w:val="32"/>
          <w:szCs w:val="32"/>
        </w:rPr>
        <w:t>2122</w:t>
      </w:r>
      <w:r w:rsidR="00B16605">
        <w:rPr>
          <w:rFonts w:ascii="仿宋_GB2312" w:eastAsia="仿宋_GB2312" w:hint="eastAsia"/>
          <w:sz w:val="32"/>
          <w:szCs w:val="32"/>
        </w:rPr>
        <w:t>。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0A052D">
        <w:rPr>
          <w:rFonts w:ascii="仿宋_GB2312" w:eastAsia="仿宋_GB2312" w:hAnsi="MS Sans Serif" w:cs="仿宋_GB2312" w:hint="eastAsia"/>
          <w:sz w:val="32"/>
          <w:szCs w:val="32"/>
        </w:rPr>
        <w:t>47978.81元</w:t>
      </w:r>
      <w:r w:rsidR="00A25D68">
        <w:rPr>
          <w:rFonts w:ascii="仿宋_GB2312" w:eastAsia="仿宋_GB2312" w:hAnsi="MS Sans Serif" w:cs="仿宋_GB2312" w:hint="eastAsia"/>
          <w:sz w:val="32"/>
          <w:szCs w:val="32"/>
        </w:rPr>
        <w:t>。执行依据：太仓市人民法院（</w:t>
      </w:r>
      <w:r w:rsidR="00B16605">
        <w:rPr>
          <w:rFonts w:ascii="仿宋_GB2312" w:eastAsia="仿宋_GB2312" w:hAnsi="MS Sans Serif" w:cs="仿宋_GB2312" w:hint="eastAsia"/>
          <w:sz w:val="32"/>
          <w:szCs w:val="32"/>
        </w:rPr>
        <w:t>201</w:t>
      </w:r>
      <w:r w:rsidR="000A052D">
        <w:rPr>
          <w:rFonts w:ascii="仿宋_GB2312" w:eastAsia="仿宋_GB2312" w:hAnsi="MS Sans Serif" w:cs="仿宋_GB2312" w:hint="eastAsia"/>
          <w:sz w:val="32"/>
          <w:szCs w:val="32"/>
        </w:rPr>
        <w:t>7</w:t>
      </w:r>
      <w:r w:rsidR="00A25D68">
        <w:rPr>
          <w:rFonts w:ascii="仿宋_GB2312" w:eastAsia="仿宋_GB2312" w:hAnsi="MS Sans Serif" w:cs="仿宋_GB2312" w:hint="eastAsia"/>
          <w:sz w:val="32"/>
          <w:szCs w:val="32"/>
        </w:rPr>
        <w:t>）苏0585民初</w:t>
      </w:r>
      <w:r w:rsidR="000A052D">
        <w:rPr>
          <w:rFonts w:ascii="仿宋_GB2312" w:eastAsia="仿宋_GB2312" w:hAnsi="MS Sans Serif" w:cs="仿宋_GB2312" w:hint="eastAsia"/>
          <w:sz w:val="32"/>
          <w:szCs w:val="32"/>
        </w:rPr>
        <w:t>2104</w:t>
      </w:r>
      <w:r w:rsidR="00A25D68">
        <w:rPr>
          <w:rFonts w:ascii="仿宋_GB2312" w:eastAsia="仿宋_GB2312" w:hAnsi="MS Sans Serif" w:cs="仿宋_GB2312" w:hint="eastAsia"/>
          <w:sz w:val="32"/>
          <w:szCs w:val="32"/>
        </w:rPr>
        <w:t>号民事判决书。</w:t>
      </w:r>
    </w:p>
    <w:p w:rsidR="0058226C" w:rsidRDefault="0058226C">
      <w:pPr>
        <w:spacing w:line="520" w:lineRule="exact"/>
        <w:rPr>
          <w:rFonts w:ascii="仿宋_GB2312" w:eastAsia="仿宋_GB2312"/>
          <w:color w:val="000000"/>
          <w:sz w:val="32"/>
          <w:szCs w:val="32"/>
        </w:rPr>
      </w:pPr>
    </w:p>
    <w:p w:rsidR="0058226C" w:rsidRDefault="00B33166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139700</wp:posOffset>
            </wp:positionV>
            <wp:extent cx="1038225" cy="1143000"/>
            <wp:effectExtent l="19050" t="0" r="9525" b="0"/>
            <wp:wrapSquare wrapText="bothSides"/>
            <wp:docPr id="13" name="图片框 24" descr="rId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24" descr="rId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hint="eastAsia"/>
          <w:b/>
          <w:bCs/>
          <w:color w:val="000000"/>
          <w:sz w:val="32"/>
          <w:szCs w:val="32"/>
        </w:rPr>
        <w:t>9</w:t>
      </w:r>
      <w:r w:rsidR="00A25D68">
        <w:rPr>
          <w:rFonts w:ascii="仿宋_GB2312" w:eastAsia="仿宋_GB2312" w:hint="eastAsia"/>
          <w:color w:val="000000"/>
          <w:sz w:val="32"/>
          <w:szCs w:val="32"/>
        </w:rPr>
        <w:t>.</w:t>
      </w:r>
      <w:r w:rsidR="000A052D">
        <w:rPr>
          <w:rFonts w:ascii="仿宋_GB2312" w:eastAsia="仿宋_GB2312" w:hAnsi="MS Sans Serif" w:cs="仿宋_GB2312" w:hint="eastAsia"/>
          <w:b/>
          <w:bCs/>
          <w:kern w:val="0"/>
          <w:sz w:val="32"/>
          <w:szCs w:val="32"/>
        </w:rPr>
        <w:t>毛卫东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B16605">
        <w:rPr>
          <w:rFonts w:ascii="仿宋_GB2312" w:eastAsia="仿宋_GB2312" w:hAnsi="宋体" w:cs="仿宋_GB2312" w:hint="eastAsia"/>
          <w:color w:val="000000"/>
          <w:sz w:val="32"/>
          <w:szCs w:val="32"/>
        </w:rPr>
        <w:t>男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A25D68">
        <w:rPr>
          <w:rFonts w:ascii="仿宋_GB2312" w:eastAsia="仿宋_GB2312" w:hAnsi="MS Sans Serif" w:cs="仿宋_GB2312" w:hint="eastAsia"/>
          <w:bCs/>
          <w:kern w:val="0"/>
          <w:sz w:val="32"/>
          <w:szCs w:val="32"/>
        </w:rPr>
        <w:t>居民身份证号码</w:t>
      </w:r>
      <w:r w:rsidR="000A052D" w:rsidRPr="000A052D">
        <w:rPr>
          <w:rFonts w:ascii="仿宋_GB2312" w:eastAsia="仿宋_GB2312" w:cs="仿宋_GB2312"/>
          <w:kern w:val="0"/>
          <w:sz w:val="32"/>
          <w:szCs w:val="32"/>
          <w:lang w:val="zh-CN"/>
        </w:rPr>
        <w:t>3205221973</w:t>
      </w:r>
      <w:r w:rsidR="00400114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0A052D" w:rsidRPr="000A052D">
        <w:rPr>
          <w:rFonts w:ascii="仿宋_GB2312" w:eastAsia="仿宋_GB2312" w:cs="仿宋_GB2312"/>
          <w:kern w:val="0"/>
          <w:sz w:val="32"/>
          <w:szCs w:val="32"/>
          <w:lang w:val="zh-CN"/>
        </w:rPr>
        <w:t>7311</w:t>
      </w:r>
      <w:r w:rsidR="00B16605">
        <w:rPr>
          <w:rFonts w:ascii="仿宋_GB2312" w:eastAsia="仿宋_GB2312" w:cs="仿宋_GB2312" w:hint="eastAsia"/>
          <w:kern w:val="0"/>
          <w:sz w:val="32"/>
          <w:szCs w:val="32"/>
          <w:lang w:val="zh-CN"/>
        </w:rPr>
        <w:t>。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82751.34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元。执行依据：太仓市人民法院</w:t>
      </w:r>
      <w:r w:rsidR="00A25D68">
        <w:rPr>
          <w:rFonts w:ascii="仿宋_GB2312" w:eastAsia="仿宋_GB2312" w:hAnsi="宋体" w:cs="仿宋_GB2312"/>
          <w:color w:val="000000"/>
          <w:sz w:val="32"/>
          <w:szCs w:val="32"/>
        </w:rPr>
        <w:t>(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2017)苏0585</w:t>
      </w:r>
      <w:r w:rsidR="00381D6F">
        <w:rPr>
          <w:rFonts w:ascii="仿宋_GB2312" w:eastAsia="仿宋_GB2312" w:hAnsi="宋体" w:cs="仿宋_GB2312" w:hint="eastAsia"/>
          <w:color w:val="000000"/>
          <w:sz w:val="32"/>
          <w:szCs w:val="32"/>
        </w:rPr>
        <w:t>民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初5096号</w:t>
      </w:r>
      <w:r w:rsidR="00381D6F">
        <w:rPr>
          <w:rFonts w:ascii="仿宋_GB2312" w:eastAsia="仿宋_GB2312" w:hAnsi="宋体" w:cs="仿宋_GB2312" w:hint="eastAsia"/>
          <w:color w:val="000000"/>
          <w:sz w:val="32"/>
          <w:szCs w:val="32"/>
        </w:rPr>
        <w:t>民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事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调解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书。</w:t>
      </w:r>
    </w:p>
    <w:p w:rsidR="000A052D" w:rsidRPr="000A052D" w:rsidRDefault="000A052D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</w:p>
    <w:p w:rsidR="000A052D" w:rsidRDefault="00B33166" w:rsidP="000A052D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98425</wp:posOffset>
            </wp:positionV>
            <wp:extent cx="1038225" cy="1143000"/>
            <wp:effectExtent l="19050" t="0" r="9525" b="0"/>
            <wp:wrapSquare wrapText="bothSides"/>
            <wp:docPr id="14" name="图片框 42" descr="rId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42" descr="rId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52D">
        <w:rPr>
          <w:rFonts w:ascii="仿宋_GB2312" w:eastAsia="仿宋_GB2312" w:hAnsi="宋体" w:hint="eastAsia"/>
          <w:b/>
          <w:bCs/>
          <w:color w:val="000000"/>
          <w:sz w:val="32"/>
          <w:szCs w:val="32"/>
        </w:rPr>
        <w:t>10</w:t>
      </w:r>
      <w:r w:rsidR="000A052D">
        <w:rPr>
          <w:rFonts w:ascii="仿宋_GB2312" w:eastAsia="仿宋_GB2312" w:hint="eastAsia"/>
          <w:color w:val="000000"/>
          <w:sz w:val="32"/>
          <w:szCs w:val="32"/>
        </w:rPr>
        <w:t>.</w:t>
      </w:r>
      <w:r w:rsidR="000A052D">
        <w:rPr>
          <w:rFonts w:ascii="仿宋_GB2312" w:eastAsia="仿宋_GB2312" w:hAnsi="MS Sans Serif" w:cs="仿宋_GB2312" w:hint="eastAsia"/>
          <w:b/>
          <w:bCs/>
          <w:kern w:val="0"/>
          <w:sz w:val="32"/>
          <w:szCs w:val="32"/>
        </w:rPr>
        <w:t>陈建国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，男，</w:t>
      </w:r>
      <w:r w:rsidR="000A052D">
        <w:rPr>
          <w:rFonts w:ascii="仿宋_GB2312" w:eastAsia="仿宋_GB2312" w:hAnsi="MS Sans Serif" w:cs="仿宋_GB2312" w:hint="eastAsia"/>
          <w:bCs/>
          <w:kern w:val="0"/>
          <w:sz w:val="32"/>
          <w:szCs w:val="32"/>
        </w:rPr>
        <w:t>居民身份证号码</w:t>
      </w:r>
      <w:r w:rsidR="000A052D" w:rsidRPr="000A052D">
        <w:rPr>
          <w:rFonts w:ascii="仿宋_GB2312" w:eastAsia="仿宋_GB2312" w:hAnsi="MS Sans Serif" w:cs="仿宋_GB2312"/>
          <w:bCs/>
          <w:kern w:val="0"/>
          <w:sz w:val="32"/>
          <w:szCs w:val="32"/>
        </w:rPr>
        <w:t>3205221964</w:t>
      </w:r>
      <w:r w:rsidR="00400114">
        <w:rPr>
          <w:rFonts w:ascii="仿宋_GB2312" w:eastAsia="仿宋_GB2312" w:hAnsi="MS Sans Serif" w:cs="仿宋_GB2312" w:hint="eastAsia"/>
          <w:kern w:val="0"/>
          <w:sz w:val="32"/>
          <w:szCs w:val="32"/>
        </w:rPr>
        <w:t>****</w:t>
      </w:r>
      <w:r w:rsidR="000A052D" w:rsidRPr="000A052D">
        <w:rPr>
          <w:rFonts w:ascii="仿宋_GB2312" w:eastAsia="仿宋_GB2312" w:hAnsi="MS Sans Serif" w:cs="仿宋_GB2312"/>
          <w:bCs/>
          <w:kern w:val="0"/>
          <w:sz w:val="32"/>
          <w:szCs w:val="32"/>
        </w:rPr>
        <w:t>5838</w:t>
      </w:r>
      <w:r w:rsidR="000A052D">
        <w:rPr>
          <w:rFonts w:ascii="仿宋_GB2312" w:eastAsia="仿宋_GB2312" w:cs="仿宋_GB2312" w:hint="eastAsia"/>
          <w:kern w:val="0"/>
          <w:sz w:val="32"/>
          <w:szCs w:val="32"/>
          <w:lang w:val="zh-CN"/>
        </w:rPr>
        <w:t>。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执行标的23330元。执行依据：太仓市人民法院</w:t>
      </w:r>
      <w:r w:rsidR="000A052D">
        <w:rPr>
          <w:rFonts w:ascii="仿宋_GB2312" w:eastAsia="仿宋_GB2312" w:hAnsi="宋体" w:cs="仿宋_GB2312"/>
          <w:color w:val="000000"/>
          <w:sz w:val="32"/>
          <w:szCs w:val="32"/>
        </w:rPr>
        <w:t>(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2014)太刑二初字第00263号刑事判决书。</w:t>
      </w:r>
    </w:p>
    <w:p w:rsidR="00381D6F" w:rsidRPr="000A052D" w:rsidRDefault="00381D6F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</w:p>
    <w:p w:rsidR="00CC340E" w:rsidRDefault="00B33166" w:rsidP="00CC340E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47625</wp:posOffset>
            </wp:positionV>
            <wp:extent cx="1038225" cy="1143000"/>
            <wp:effectExtent l="19050" t="0" r="9525" b="0"/>
            <wp:wrapSquare wrapText="bothSides"/>
            <wp:docPr id="15" name="图片框 32" descr="rId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32" descr="rId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40E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1</w:t>
      </w:r>
      <w:r w:rsidR="000A052D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1</w:t>
      </w:r>
      <w:r w:rsidR="00CC340E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.</w:t>
      </w:r>
      <w:r w:rsidR="00024ECE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太仓市</w:t>
      </w:r>
      <w:r w:rsidR="000A052D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华德汽车修理</w:t>
      </w:r>
      <w:r w:rsidR="00B16605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有限公司</w:t>
      </w:r>
      <w:r w:rsidR="00381D6F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，</w:t>
      </w:r>
      <w:r w:rsidR="00CC340E">
        <w:rPr>
          <w:rFonts w:ascii="仿宋_GB2312" w:eastAsia="仿宋_GB2312" w:hAnsi="宋体" w:cs="仿宋_GB2312" w:hint="eastAsia"/>
          <w:color w:val="000000"/>
          <w:sz w:val="32"/>
          <w:szCs w:val="32"/>
        </w:rPr>
        <w:t>组织机构代码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687184335，</w:t>
      </w:r>
      <w:r w:rsidR="00CC340E">
        <w:rPr>
          <w:rFonts w:ascii="仿宋_GB2312" w:eastAsia="仿宋_GB2312" w:hAnsi="宋体" w:cs="仿宋_GB2312" w:hint="eastAsia"/>
          <w:sz w:val="32"/>
          <w:szCs w:val="32"/>
        </w:rPr>
        <w:t>法定代表人</w:t>
      </w:r>
      <w:r w:rsidR="000A052D">
        <w:rPr>
          <w:rFonts w:ascii="仿宋_GB2312" w:eastAsia="仿宋_GB2312" w:hAnsi="宋体" w:cs="仿宋_GB2312" w:hint="eastAsia"/>
          <w:sz w:val="32"/>
          <w:szCs w:val="32"/>
        </w:rPr>
        <w:t>蔡晓军</w:t>
      </w:r>
      <w:r w:rsidR="00B16605">
        <w:rPr>
          <w:rFonts w:ascii="仿宋_GB2312" w:eastAsia="仿宋_GB2312" w:hAnsi="宋体" w:cs="仿宋_GB2312" w:hint="eastAsia"/>
          <w:sz w:val="32"/>
          <w:szCs w:val="32"/>
        </w:rPr>
        <w:t>。</w:t>
      </w:r>
      <w:r w:rsidR="00CC340E">
        <w:rPr>
          <w:rFonts w:ascii="仿宋_GB2312" w:eastAsia="仿宋_GB2312" w:hAnsi="宋体" w:cs="仿宋_GB2312" w:hint="eastAsia"/>
          <w:sz w:val="32"/>
          <w:szCs w:val="32"/>
        </w:rPr>
        <w:t>执行标的</w:t>
      </w:r>
      <w:r w:rsidR="000A052D">
        <w:rPr>
          <w:rFonts w:ascii="仿宋_GB2312" w:eastAsia="仿宋_GB2312" w:hAnsi="宋体" w:cs="仿宋_GB2312" w:hint="eastAsia"/>
          <w:sz w:val="32"/>
          <w:szCs w:val="32"/>
        </w:rPr>
        <w:t>25280</w:t>
      </w:r>
      <w:r w:rsidR="00B16605">
        <w:rPr>
          <w:rFonts w:ascii="仿宋_GB2312" w:eastAsia="仿宋_GB2312" w:hAnsi="宋体" w:cs="仿宋_GB2312" w:hint="eastAsia"/>
          <w:sz w:val="32"/>
          <w:szCs w:val="32"/>
        </w:rPr>
        <w:t>元</w:t>
      </w:r>
      <w:r w:rsidR="00B8077A">
        <w:rPr>
          <w:rFonts w:ascii="仿宋_GB2312" w:eastAsia="仿宋_GB2312" w:hAnsi="宋体" w:cs="仿宋_GB2312" w:hint="eastAsia"/>
          <w:sz w:val="32"/>
          <w:szCs w:val="32"/>
        </w:rPr>
        <w:t>及利息</w:t>
      </w:r>
      <w:r w:rsidR="00CC340E">
        <w:rPr>
          <w:rFonts w:ascii="仿宋_GB2312" w:eastAsia="仿宋_GB2312" w:hAnsi="宋体" w:cs="仿宋_GB2312" w:hint="eastAsia"/>
          <w:sz w:val="32"/>
          <w:szCs w:val="32"/>
        </w:rPr>
        <w:t>。执行依据：</w:t>
      </w:r>
      <w:r w:rsidR="00CC340E">
        <w:rPr>
          <w:rFonts w:ascii="仿宋_GB2312" w:eastAsia="仿宋_GB2312" w:hAnsi="宋体" w:cs="仿宋_GB2312" w:hint="eastAsia"/>
          <w:color w:val="000000"/>
          <w:sz w:val="32"/>
          <w:szCs w:val="32"/>
        </w:rPr>
        <w:t>太仓</w:t>
      </w:r>
      <w:r w:rsidR="00CC340E">
        <w:rPr>
          <w:rFonts w:ascii="仿宋_GB2312" w:eastAsia="仿宋_GB2312" w:hAnsi="宋体" w:cs="仿宋_GB2312" w:hint="eastAsia"/>
          <w:sz w:val="32"/>
          <w:szCs w:val="32"/>
        </w:rPr>
        <w:t>市人民法院</w:t>
      </w:r>
      <w:r w:rsidR="00CC340E">
        <w:rPr>
          <w:rFonts w:ascii="仿宋_GB2312" w:eastAsia="仿宋_GB2312" w:hAnsi="MS Sans Serif" w:cs="仿宋_GB2312"/>
          <w:kern w:val="0"/>
          <w:sz w:val="32"/>
          <w:szCs w:val="32"/>
        </w:rPr>
        <w:t>(</w:t>
      </w:r>
      <w:r w:rsidR="00024ECE">
        <w:rPr>
          <w:rFonts w:ascii="仿宋_GB2312" w:eastAsia="仿宋_GB2312" w:hAnsi="MS Sans Serif" w:cs="仿宋_GB2312" w:hint="eastAsia"/>
          <w:kern w:val="0"/>
          <w:sz w:val="32"/>
          <w:szCs w:val="32"/>
        </w:rPr>
        <w:t>20</w:t>
      </w:r>
      <w:r w:rsidR="000A052D">
        <w:rPr>
          <w:rFonts w:ascii="仿宋_GB2312" w:eastAsia="仿宋_GB2312" w:hAnsi="MS Sans Serif" w:cs="仿宋_GB2312" w:hint="eastAsia"/>
          <w:kern w:val="0"/>
          <w:sz w:val="32"/>
          <w:szCs w:val="32"/>
        </w:rPr>
        <w:t>11</w:t>
      </w:r>
      <w:r w:rsidR="00024ECE">
        <w:rPr>
          <w:rFonts w:ascii="仿宋_GB2312" w:eastAsia="仿宋_GB2312" w:hAnsi="MS Sans Serif" w:cs="仿宋_GB2312" w:hint="eastAsia"/>
          <w:kern w:val="0"/>
          <w:sz w:val="32"/>
          <w:szCs w:val="32"/>
        </w:rPr>
        <w:t>）</w:t>
      </w:r>
      <w:r w:rsidR="000A052D">
        <w:rPr>
          <w:rFonts w:ascii="仿宋_GB2312" w:eastAsia="仿宋_GB2312" w:hAnsi="MS Sans Serif" w:cs="仿宋_GB2312" w:hint="eastAsia"/>
          <w:kern w:val="0"/>
          <w:sz w:val="32"/>
          <w:szCs w:val="32"/>
        </w:rPr>
        <w:t>太城商初字第0066号民事判决</w:t>
      </w:r>
      <w:r w:rsidR="00CC340E">
        <w:rPr>
          <w:rFonts w:ascii="仿宋_GB2312" w:eastAsia="仿宋_GB2312" w:hAnsi="宋体" w:cs="仿宋_GB2312" w:hint="eastAsia"/>
          <w:sz w:val="32"/>
          <w:szCs w:val="32"/>
        </w:rPr>
        <w:t>书。</w:t>
      </w:r>
    </w:p>
    <w:p w:rsidR="0058226C" w:rsidRDefault="0058226C">
      <w:pPr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</w:p>
    <w:p w:rsidR="0058226C" w:rsidRDefault="00B33166">
      <w:pPr>
        <w:autoSpaceDE w:val="0"/>
        <w:autoSpaceDN w:val="0"/>
        <w:adjustRightInd w:val="0"/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6350</wp:posOffset>
            </wp:positionV>
            <wp:extent cx="1038225" cy="1143000"/>
            <wp:effectExtent l="19050" t="0" r="9525" b="0"/>
            <wp:wrapSquare wrapText="bothSides"/>
            <wp:docPr id="16" name="图片框 34" descr="rId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34" descr="rId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1</w:t>
      </w:r>
      <w:r w:rsidR="000A052D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2</w:t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.</w:t>
      </w:r>
      <w:r w:rsidR="000A052D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太仓市星洋建筑</w:t>
      </w:r>
      <w:r w:rsidR="00B8077A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有</w:t>
      </w:r>
      <w:r w:rsidR="00353AEC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限公司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5A3344">
        <w:rPr>
          <w:rFonts w:ascii="仿宋_GB2312" w:eastAsia="仿宋_GB2312" w:hAnsi="宋体" w:cs="仿宋_GB2312" w:hint="eastAsia"/>
          <w:color w:val="000000"/>
          <w:sz w:val="32"/>
          <w:szCs w:val="32"/>
        </w:rPr>
        <w:t>组织机构代码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703712282</w:t>
      </w:r>
      <w:r w:rsidR="005A3344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法定代表人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张文骏</w:t>
      </w:r>
      <w:r w:rsidR="00353AEC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。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27520元及利息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。执行依据：太仓市人民法院</w:t>
      </w:r>
      <w:r w:rsidR="005A3344">
        <w:rPr>
          <w:rFonts w:ascii="仿宋_GB2312" w:eastAsia="仿宋_GB2312" w:hAnsi="MS Sans Serif" w:cs="仿宋_GB2312"/>
          <w:kern w:val="0"/>
          <w:sz w:val="32"/>
          <w:szCs w:val="32"/>
        </w:rPr>
        <w:t>(20</w:t>
      </w:r>
      <w:r w:rsidR="005A3344">
        <w:rPr>
          <w:rFonts w:ascii="仿宋_GB2312" w:eastAsia="仿宋_GB2312" w:hAnsi="MS Sans Serif" w:cs="仿宋_GB2312" w:hint="eastAsia"/>
          <w:kern w:val="0"/>
          <w:sz w:val="32"/>
          <w:szCs w:val="32"/>
        </w:rPr>
        <w:t>1</w:t>
      </w:r>
      <w:r w:rsidR="000A052D">
        <w:rPr>
          <w:rFonts w:ascii="仿宋_GB2312" w:eastAsia="仿宋_GB2312" w:hAnsi="MS Sans Serif" w:cs="仿宋_GB2312" w:hint="eastAsia"/>
          <w:kern w:val="0"/>
          <w:sz w:val="32"/>
          <w:szCs w:val="32"/>
        </w:rPr>
        <w:t>3</w:t>
      </w:r>
      <w:r w:rsidR="005A3344">
        <w:rPr>
          <w:rFonts w:ascii="仿宋_GB2312" w:eastAsia="仿宋_GB2312" w:hAnsi="MS Sans Serif" w:cs="仿宋_GB2312" w:hint="eastAsia"/>
          <w:kern w:val="0"/>
          <w:sz w:val="32"/>
          <w:szCs w:val="32"/>
        </w:rPr>
        <w:t>)</w:t>
      </w:r>
      <w:r w:rsidR="000A052D">
        <w:rPr>
          <w:rFonts w:ascii="仿宋_GB2312" w:eastAsia="仿宋_GB2312" w:hAnsi="MS Sans Serif" w:cs="仿宋_GB2312" w:hint="eastAsia"/>
          <w:kern w:val="0"/>
          <w:sz w:val="32"/>
          <w:szCs w:val="32"/>
        </w:rPr>
        <w:t>太</w:t>
      </w:r>
      <w:r w:rsidR="000A052D">
        <w:rPr>
          <w:rFonts w:ascii="仿宋_GB2312" w:eastAsia="仿宋_GB2312" w:hAnsi="MS Sans Serif" w:cs="仿宋_GB2312" w:hint="eastAsia"/>
          <w:kern w:val="0"/>
          <w:sz w:val="32"/>
          <w:szCs w:val="32"/>
        </w:rPr>
        <w:lastRenderedPageBreak/>
        <w:t>沙民初字第0245号民事判决</w:t>
      </w:r>
      <w:r w:rsidR="005A3344">
        <w:rPr>
          <w:rFonts w:ascii="仿宋_GB2312" w:eastAsia="仿宋_GB2312" w:hAnsi="宋体" w:cs="仿宋_GB2312" w:hint="eastAsia"/>
          <w:sz w:val="32"/>
          <w:szCs w:val="32"/>
        </w:rPr>
        <w:t>书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</w:t>
      </w:r>
    </w:p>
    <w:p w:rsidR="0058226C" w:rsidRPr="005A3344" w:rsidRDefault="0058226C">
      <w:pPr>
        <w:autoSpaceDE w:val="0"/>
        <w:autoSpaceDN w:val="0"/>
        <w:adjustRightInd w:val="0"/>
        <w:spacing w:line="52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</w:p>
    <w:p w:rsidR="0058226C" w:rsidRDefault="00B33166">
      <w:pPr>
        <w:autoSpaceDE w:val="0"/>
        <w:autoSpaceDN w:val="0"/>
        <w:adjustRightInd w:val="0"/>
        <w:spacing w:line="54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187325</wp:posOffset>
            </wp:positionV>
            <wp:extent cx="1038225" cy="1143000"/>
            <wp:effectExtent l="19050" t="0" r="9525" b="0"/>
            <wp:wrapSquare wrapText="bothSides"/>
            <wp:docPr id="17" name="图片框 36" descr="rId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36" descr="rId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1</w:t>
      </w:r>
      <w:r w:rsidR="000A052D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3</w:t>
      </w:r>
      <w:r w:rsidR="00A25D68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lang w:val="zh-CN"/>
        </w:rPr>
        <w:t>.</w:t>
      </w:r>
      <w:r w:rsidR="000A052D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苏州瑞昱华化纤织造</w:t>
      </w:r>
      <w:r w:rsidR="002E5A10"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</w:rPr>
        <w:t>有限公司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，组织机构代码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665784751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，法定代表人</w:t>
      </w:r>
      <w:r w:rsidR="000A052D">
        <w:rPr>
          <w:rFonts w:ascii="仿宋_GB2312" w:eastAsia="仿宋_GB2312" w:hint="eastAsia"/>
          <w:sz w:val="32"/>
          <w:szCs w:val="32"/>
        </w:rPr>
        <w:t>朱玉华</w:t>
      </w:r>
      <w:r w:rsidR="00353AEC">
        <w:rPr>
          <w:rFonts w:ascii="仿宋_GB2312" w:eastAsia="仿宋_GB2312" w:hint="eastAsia"/>
          <w:sz w:val="32"/>
          <w:szCs w:val="32"/>
        </w:rPr>
        <w:t>。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执行标的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1067331.74</w:t>
      </w:r>
      <w:r w:rsidR="00353AEC">
        <w:rPr>
          <w:rFonts w:ascii="仿宋_GB2312" w:eastAsia="仿宋_GB2312" w:hAnsi="宋体" w:cs="仿宋_GB2312" w:hint="eastAsia"/>
          <w:color w:val="000000"/>
          <w:sz w:val="32"/>
          <w:szCs w:val="32"/>
        </w:rPr>
        <w:t>元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。执行依据：太仓市人民法院</w:t>
      </w:r>
      <w:r w:rsidR="00A25D68">
        <w:rPr>
          <w:rFonts w:ascii="仿宋_GB2312" w:eastAsia="仿宋_GB2312" w:hint="eastAsia"/>
          <w:sz w:val="32"/>
          <w:szCs w:val="32"/>
        </w:rPr>
        <w:t>（</w:t>
      </w:r>
      <w:r w:rsidR="002E5A10">
        <w:rPr>
          <w:rFonts w:ascii="仿宋_GB2312" w:eastAsia="仿宋_GB2312" w:hint="eastAsia"/>
          <w:sz w:val="32"/>
          <w:szCs w:val="32"/>
        </w:rPr>
        <w:t>201</w:t>
      </w:r>
      <w:r w:rsidR="000A052D">
        <w:rPr>
          <w:rFonts w:ascii="仿宋_GB2312" w:eastAsia="仿宋_GB2312" w:hint="eastAsia"/>
          <w:sz w:val="32"/>
          <w:szCs w:val="32"/>
        </w:rPr>
        <w:t>6</w:t>
      </w:r>
      <w:r w:rsidR="00A25D68">
        <w:rPr>
          <w:rFonts w:ascii="仿宋_GB2312" w:eastAsia="仿宋_GB2312" w:hint="eastAsia"/>
          <w:sz w:val="32"/>
          <w:szCs w:val="32"/>
        </w:rPr>
        <w:t>）苏0585民初</w:t>
      </w:r>
      <w:r w:rsidR="000A052D">
        <w:rPr>
          <w:rFonts w:ascii="仿宋_GB2312" w:eastAsia="仿宋_GB2312" w:hint="eastAsia"/>
          <w:sz w:val="32"/>
          <w:szCs w:val="32"/>
        </w:rPr>
        <w:t>6019</w:t>
      </w:r>
      <w:r w:rsidR="00A25D68">
        <w:rPr>
          <w:rFonts w:ascii="仿宋_GB2312" w:eastAsia="仿宋_GB2312" w:hint="eastAsia"/>
          <w:sz w:val="32"/>
          <w:szCs w:val="32"/>
        </w:rPr>
        <w:t>号民事</w:t>
      </w:r>
      <w:r w:rsidR="000A052D">
        <w:rPr>
          <w:rFonts w:ascii="仿宋_GB2312" w:eastAsia="仿宋_GB2312" w:hint="eastAsia"/>
          <w:sz w:val="32"/>
          <w:szCs w:val="32"/>
        </w:rPr>
        <w:t>调解</w:t>
      </w:r>
      <w:r w:rsidR="00A25D68">
        <w:rPr>
          <w:rFonts w:ascii="仿宋_GB2312" w:eastAsia="仿宋_GB2312" w:hint="eastAsia"/>
          <w:sz w:val="32"/>
          <w:szCs w:val="32"/>
        </w:rPr>
        <w:t>书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。</w:t>
      </w:r>
    </w:p>
    <w:p w:rsidR="0058226C" w:rsidRDefault="0058226C">
      <w:pPr>
        <w:autoSpaceDE w:val="0"/>
        <w:autoSpaceDN w:val="0"/>
        <w:adjustRightInd w:val="0"/>
        <w:spacing w:line="540" w:lineRule="exact"/>
        <w:rPr>
          <w:rFonts w:ascii="仿宋_GB2312" w:eastAsia="仿宋_GB2312" w:hAnsi="宋体" w:cs="仿宋_GB2312"/>
          <w:color w:val="000000"/>
          <w:sz w:val="32"/>
          <w:szCs w:val="32"/>
        </w:rPr>
      </w:pPr>
    </w:p>
    <w:p w:rsidR="0058226C" w:rsidRDefault="00B33166">
      <w:pPr>
        <w:adjustRightInd w:val="0"/>
        <w:snapToGrid w:val="0"/>
        <w:spacing w:line="336" w:lineRule="auto"/>
        <w:rPr>
          <w:rFonts w:ascii="仿宋_GB2312" w:eastAsia="仿宋_GB2312" w:hAnsi="宋体" w:cs="仿宋_GB2312"/>
          <w:sz w:val="32"/>
          <w:szCs w:val="32"/>
        </w:rPr>
      </w:pPr>
      <w:r>
        <w:rPr>
          <w:rFonts w:ascii="仿宋_GB2312" w:eastAsia="仿宋_GB2312" w:hAnsi="宋体" w:cs="仿宋_GB2312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53975</wp:posOffset>
            </wp:positionV>
            <wp:extent cx="1038225" cy="1143000"/>
            <wp:effectExtent l="19050" t="0" r="9525" b="0"/>
            <wp:wrapSquare wrapText="bothSides"/>
            <wp:docPr id="18" name="图片框 38" descr="rId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38" descr="rId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1</w:t>
      </w:r>
      <w:r w:rsidR="000A052D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4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．</w:t>
      </w:r>
      <w:r w:rsidR="000A052D">
        <w:rPr>
          <w:rFonts w:ascii="仿宋_GB2312" w:eastAsia="仿宋_GB2312" w:cs="仿宋_GB2312" w:hint="eastAsia"/>
          <w:b/>
          <w:sz w:val="32"/>
          <w:szCs w:val="32"/>
        </w:rPr>
        <w:t>苏州博杰思达机械</w:t>
      </w:r>
      <w:r w:rsidR="00353AEC">
        <w:rPr>
          <w:rFonts w:ascii="仿宋_GB2312" w:eastAsia="仿宋_GB2312" w:cs="仿宋_GB2312" w:hint="eastAsia"/>
          <w:b/>
          <w:sz w:val="32"/>
          <w:szCs w:val="32"/>
        </w:rPr>
        <w:t>有限公司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，</w:t>
      </w:r>
      <w:r w:rsidR="001F7CD0">
        <w:rPr>
          <w:rFonts w:ascii="仿宋_GB2312" w:eastAsia="仿宋_GB2312" w:hAnsi="宋体" w:cs="仿宋_GB2312" w:hint="eastAsia"/>
          <w:color w:val="000000"/>
          <w:sz w:val="32"/>
          <w:szCs w:val="32"/>
        </w:rPr>
        <w:t>组织机构代码</w:t>
      </w:r>
      <w:r w:rsidR="000A052D">
        <w:rPr>
          <w:rFonts w:ascii="仿宋_GB2312" w:eastAsia="仿宋_GB2312" w:cs="仿宋_GB2312" w:hint="eastAsia"/>
          <w:sz w:val="32"/>
          <w:szCs w:val="32"/>
        </w:rPr>
        <w:t>558035499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，法定代表人</w:t>
      </w:r>
      <w:r w:rsidR="000A052D">
        <w:rPr>
          <w:rFonts w:ascii="仿宋_GB2312" w:eastAsia="仿宋_GB2312" w:cs="仿宋_GB2312" w:hint="eastAsia"/>
          <w:sz w:val="32"/>
          <w:szCs w:val="32"/>
        </w:rPr>
        <w:t>许捷恺</w:t>
      </w:r>
      <w:r w:rsidR="00353AEC">
        <w:rPr>
          <w:rFonts w:ascii="仿宋_GB2312" w:eastAsia="仿宋_GB2312" w:hAnsi="宋体" w:cs="仿宋_GB2312" w:hint="eastAsia"/>
          <w:b/>
          <w:sz w:val="32"/>
          <w:szCs w:val="32"/>
        </w:rPr>
        <w:t>。</w:t>
      </w:r>
      <w:r w:rsidR="00A25D68">
        <w:rPr>
          <w:rFonts w:ascii="仿宋_GB2312" w:eastAsia="仿宋_GB2312" w:hAnsi="宋体" w:cs="仿宋_GB2312" w:hint="eastAsia"/>
          <w:bCs/>
          <w:sz w:val="32"/>
          <w:szCs w:val="32"/>
        </w:rPr>
        <w:t>执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行标的</w:t>
      </w:r>
      <w:r w:rsidR="000A052D">
        <w:rPr>
          <w:rFonts w:ascii="仿宋_GB2312" w:eastAsia="仿宋_GB2312" w:hAnsi="宋体" w:cs="仿宋_GB2312" w:hint="eastAsia"/>
          <w:sz w:val="32"/>
          <w:szCs w:val="32"/>
        </w:rPr>
        <w:t>34457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元。执行依据：</w:t>
      </w:r>
      <w:r w:rsidR="000A052D">
        <w:rPr>
          <w:rFonts w:ascii="仿宋_GB2312" w:eastAsia="仿宋_GB2312" w:hAnsi="宋体" w:cs="仿宋_GB2312" w:hint="eastAsia"/>
          <w:sz w:val="32"/>
          <w:szCs w:val="32"/>
        </w:rPr>
        <w:t>太仓市人民法院（2018）苏0585民初2978号民事调解</w:t>
      </w:r>
      <w:r w:rsidR="002E5A10">
        <w:rPr>
          <w:rFonts w:ascii="仿宋_GB2312" w:eastAsia="仿宋_GB2312" w:hAnsi="宋体" w:cs="仿宋_GB2312" w:hint="eastAsia"/>
          <w:color w:val="000000"/>
          <w:sz w:val="32"/>
          <w:szCs w:val="32"/>
        </w:rPr>
        <w:t>书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。</w:t>
      </w:r>
    </w:p>
    <w:p w:rsidR="0058226C" w:rsidRPr="001F7CD0" w:rsidRDefault="0058226C">
      <w:pPr>
        <w:adjustRightInd w:val="0"/>
        <w:snapToGrid w:val="0"/>
        <w:spacing w:line="336" w:lineRule="auto"/>
        <w:rPr>
          <w:rFonts w:ascii="仿宋_GB2312" w:eastAsia="仿宋_GB2312" w:hAnsi="宋体" w:cs="仿宋_GB2312"/>
          <w:sz w:val="32"/>
          <w:szCs w:val="32"/>
        </w:rPr>
      </w:pPr>
    </w:p>
    <w:p w:rsidR="0058226C" w:rsidRDefault="00B33166">
      <w:pPr>
        <w:adjustRightInd w:val="0"/>
        <w:snapToGrid w:val="0"/>
        <w:spacing w:line="336" w:lineRule="auto"/>
        <w:rPr>
          <w:rFonts w:ascii="仿宋_GB2312" w:eastAsia="仿宋_GB2312" w:hAnsi="宋体" w:cs="仿宋_GB2312"/>
          <w:sz w:val="32"/>
          <w:szCs w:val="32"/>
        </w:rPr>
      </w:pPr>
      <w:r>
        <w:rPr>
          <w:rFonts w:ascii="仿宋_GB2312" w:eastAsia="仿宋_GB2312" w:hAnsi="宋体" w:cs="仿宋_GB2312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95250</wp:posOffset>
            </wp:positionV>
            <wp:extent cx="1038225" cy="1143000"/>
            <wp:effectExtent l="19050" t="0" r="9525" b="0"/>
            <wp:wrapSquare wrapText="bothSides"/>
            <wp:docPr id="19" name="图片框 40" descr="rId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40" descr="rId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D68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1</w:t>
      </w:r>
      <w:r w:rsidR="000A052D">
        <w:rPr>
          <w:rFonts w:ascii="仿宋_GB2312" w:eastAsia="仿宋_GB2312" w:hAnsi="宋体" w:cs="仿宋_GB2312" w:hint="eastAsia"/>
          <w:b/>
          <w:color w:val="000000"/>
          <w:sz w:val="32"/>
          <w:szCs w:val="32"/>
        </w:rPr>
        <w:t>5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．</w:t>
      </w:r>
      <w:r w:rsidR="000A052D">
        <w:rPr>
          <w:rFonts w:ascii="仿宋_GB2312" w:eastAsia="仿宋_GB2312" w:cs="仿宋_GB2312" w:hint="eastAsia"/>
          <w:b/>
          <w:sz w:val="32"/>
          <w:szCs w:val="32"/>
        </w:rPr>
        <w:t>太仓宝丰商贸有限公司</w:t>
      </w:r>
      <w:r w:rsidR="002E5A10">
        <w:rPr>
          <w:rFonts w:ascii="仿宋_GB2312" w:eastAsia="仿宋_GB2312" w:cs="仿宋_GB2312" w:hint="eastAsia"/>
          <w:b/>
          <w:sz w:val="32"/>
          <w:szCs w:val="32"/>
        </w:rPr>
        <w:t>，</w:t>
      </w:r>
      <w:r w:rsidR="001F7CD0">
        <w:rPr>
          <w:rFonts w:ascii="仿宋_GB2312" w:eastAsia="仿宋_GB2312" w:hAnsi="宋体" w:cs="仿宋_GB2312" w:hint="eastAsia"/>
          <w:color w:val="000000"/>
          <w:sz w:val="32"/>
          <w:szCs w:val="32"/>
        </w:rPr>
        <w:t>组织机构</w:t>
      </w:r>
      <w:r w:rsidR="000A052D">
        <w:rPr>
          <w:rFonts w:ascii="仿宋_GB2312" w:eastAsia="仿宋_GB2312" w:hAnsi="宋体" w:cs="仿宋_GB2312" w:hint="eastAsia"/>
          <w:color w:val="000000"/>
          <w:sz w:val="32"/>
          <w:szCs w:val="32"/>
        </w:rPr>
        <w:t>72068536X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，法定代表人</w:t>
      </w:r>
      <w:r w:rsidR="000A052D">
        <w:rPr>
          <w:rFonts w:ascii="仿宋_GB2312" w:eastAsia="仿宋_GB2312" w:cs="仿宋_GB2312" w:hint="eastAsia"/>
          <w:sz w:val="32"/>
          <w:szCs w:val="32"/>
        </w:rPr>
        <w:t>丁宝明。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执行标的</w:t>
      </w:r>
      <w:r w:rsidR="000A052D">
        <w:rPr>
          <w:rFonts w:ascii="仿宋_GB2312" w:eastAsia="仿宋_GB2312" w:hAnsi="宋体" w:cs="仿宋_GB2312" w:hint="eastAsia"/>
          <w:sz w:val="32"/>
          <w:szCs w:val="32"/>
        </w:rPr>
        <w:t>31110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元</w:t>
      </w:r>
      <w:r w:rsidR="00353AEC">
        <w:rPr>
          <w:rFonts w:ascii="仿宋_GB2312" w:eastAsia="仿宋_GB2312" w:hAnsi="宋体" w:cs="仿宋_GB2312" w:hint="eastAsia"/>
          <w:sz w:val="32"/>
          <w:szCs w:val="32"/>
        </w:rPr>
        <w:t>，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执行依据：</w:t>
      </w:r>
      <w:r w:rsidR="00A25D68">
        <w:rPr>
          <w:rFonts w:ascii="仿宋_GB2312" w:eastAsia="仿宋_GB2312" w:hAnsi="宋体" w:cs="仿宋_GB2312" w:hint="eastAsia"/>
          <w:color w:val="000000"/>
          <w:sz w:val="32"/>
          <w:szCs w:val="32"/>
        </w:rPr>
        <w:t>太仓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市人民法院</w:t>
      </w:r>
      <w:r w:rsidR="00A25D68">
        <w:rPr>
          <w:rFonts w:ascii="仿宋_GB2312" w:eastAsia="仿宋_GB2312" w:hAnsi="MS Sans Serif" w:cs="仿宋_GB2312"/>
          <w:kern w:val="0"/>
          <w:sz w:val="32"/>
          <w:szCs w:val="32"/>
        </w:rPr>
        <w:t>(</w:t>
      </w:r>
      <w:r w:rsidR="00782F12">
        <w:rPr>
          <w:rFonts w:ascii="仿宋_GB2312" w:eastAsia="仿宋_GB2312" w:hAnsi="MS Sans Serif" w:cs="仿宋_GB2312" w:hint="eastAsia"/>
          <w:kern w:val="0"/>
          <w:sz w:val="32"/>
          <w:szCs w:val="32"/>
        </w:rPr>
        <w:t>201</w:t>
      </w:r>
      <w:r w:rsidR="000A052D">
        <w:rPr>
          <w:rFonts w:ascii="仿宋_GB2312" w:eastAsia="仿宋_GB2312" w:hAnsi="MS Sans Serif" w:cs="仿宋_GB2312" w:hint="eastAsia"/>
          <w:kern w:val="0"/>
          <w:sz w:val="32"/>
          <w:szCs w:val="32"/>
        </w:rPr>
        <w:t>7</w:t>
      </w:r>
      <w:r w:rsidR="00A25D68">
        <w:rPr>
          <w:rFonts w:ascii="仿宋_GB2312" w:eastAsia="仿宋_GB2312" w:hAnsi="MS Sans Serif" w:cs="仿宋_GB2312" w:hint="eastAsia"/>
          <w:kern w:val="0"/>
          <w:sz w:val="32"/>
          <w:szCs w:val="32"/>
        </w:rPr>
        <w:t>)</w:t>
      </w:r>
      <w:r w:rsidR="00381D6F">
        <w:rPr>
          <w:rFonts w:ascii="仿宋_GB2312" w:eastAsia="仿宋_GB2312" w:hAnsi="MS Sans Serif" w:cs="仿宋_GB2312" w:hint="eastAsia"/>
          <w:kern w:val="0"/>
          <w:sz w:val="32"/>
          <w:szCs w:val="32"/>
        </w:rPr>
        <w:t>苏0585</w:t>
      </w:r>
      <w:r w:rsidR="00782F12">
        <w:rPr>
          <w:rFonts w:ascii="仿宋_GB2312" w:eastAsia="仿宋_GB2312" w:hAnsi="MS Sans Serif" w:cs="仿宋_GB2312" w:hint="eastAsia"/>
          <w:kern w:val="0"/>
          <w:sz w:val="32"/>
          <w:szCs w:val="32"/>
        </w:rPr>
        <w:t>民初</w:t>
      </w:r>
      <w:r w:rsidR="000A052D">
        <w:rPr>
          <w:rFonts w:ascii="仿宋_GB2312" w:eastAsia="仿宋_GB2312" w:hAnsi="MS Sans Serif" w:cs="仿宋_GB2312" w:hint="eastAsia"/>
          <w:kern w:val="0"/>
          <w:sz w:val="32"/>
          <w:szCs w:val="32"/>
        </w:rPr>
        <w:t>2318</w:t>
      </w:r>
      <w:r w:rsidR="00381D6F">
        <w:rPr>
          <w:rFonts w:ascii="仿宋_GB2312" w:eastAsia="仿宋_GB2312" w:hAnsi="MS Sans Serif" w:cs="仿宋_GB2312" w:hint="eastAsia"/>
          <w:kern w:val="0"/>
          <w:sz w:val="32"/>
          <w:szCs w:val="32"/>
        </w:rPr>
        <w:t>号</w:t>
      </w:r>
      <w:r w:rsidR="00782F12">
        <w:rPr>
          <w:rFonts w:ascii="仿宋_GB2312" w:eastAsia="仿宋_GB2312" w:hAnsi="MS Sans Serif" w:cs="仿宋_GB2312" w:hint="eastAsia"/>
          <w:kern w:val="0"/>
          <w:sz w:val="32"/>
          <w:szCs w:val="32"/>
        </w:rPr>
        <w:t>民事</w:t>
      </w:r>
      <w:r w:rsidR="00353AEC">
        <w:rPr>
          <w:rFonts w:ascii="仿宋_GB2312" w:eastAsia="仿宋_GB2312" w:hAnsi="MS Sans Serif" w:cs="仿宋_GB2312" w:hint="eastAsia"/>
          <w:kern w:val="0"/>
          <w:sz w:val="32"/>
          <w:szCs w:val="32"/>
        </w:rPr>
        <w:t>判决</w:t>
      </w:r>
      <w:r w:rsidR="00381D6F">
        <w:rPr>
          <w:rFonts w:ascii="仿宋_GB2312" w:eastAsia="仿宋_GB2312" w:hAnsi="MS Sans Serif" w:cs="仿宋_GB2312" w:hint="eastAsia"/>
          <w:kern w:val="0"/>
          <w:sz w:val="32"/>
          <w:szCs w:val="32"/>
        </w:rPr>
        <w:t>书</w:t>
      </w:r>
      <w:r w:rsidR="00A25D68">
        <w:rPr>
          <w:rFonts w:ascii="仿宋_GB2312" w:eastAsia="仿宋_GB2312" w:hAnsi="宋体" w:cs="仿宋_GB2312" w:hint="eastAsia"/>
          <w:sz w:val="32"/>
          <w:szCs w:val="32"/>
        </w:rPr>
        <w:t>。</w:t>
      </w:r>
    </w:p>
    <w:p w:rsidR="0058226C" w:rsidRPr="00353AEC" w:rsidRDefault="0058226C">
      <w:pPr>
        <w:adjustRightInd w:val="0"/>
        <w:snapToGrid w:val="0"/>
        <w:spacing w:line="336" w:lineRule="auto"/>
        <w:rPr>
          <w:rFonts w:ascii="仿宋_GB2312" w:eastAsia="仿宋_GB2312" w:hAnsi="宋体" w:cs="仿宋_GB2312"/>
          <w:sz w:val="32"/>
          <w:szCs w:val="32"/>
        </w:rPr>
      </w:pPr>
    </w:p>
    <w:p w:rsidR="0058226C" w:rsidRPr="000A052D" w:rsidRDefault="0058226C">
      <w:pPr>
        <w:pStyle w:val="aa"/>
      </w:pPr>
    </w:p>
    <w:p w:rsidR="0058226C" w:rsidRDefault="00A25D68">
      <w:pPr>
        <w:spacing w:line="240" w:lineRule="auto"/>
        <w:ind w:right="320"/>
        <w:jc w:val="right"/>
        <w:rPr>
          <w:rFonts w:ascii="仿宋_GB2312" w:eastAsia="仿宋_GB2312" w:hAnsi="宋体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太仓市人民法院</w:t>
      </w:r>
    </w:p>
    <w:p w:rsidR="0058226C" w:rsidRDefault="00353AEC">
      <w:pPr>
        <w:spacing w:line="240" w:lineRule="auto"/>
        <w:jc w:val="right"/>
        <w:rPr>
          <w:rFonts w:ascii="仿宋_GB2312" w:eastAsia="仿宋_GB2312" w:hAnsi="宋体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二○二○</w:t>
      </w:r>
      <w:r w:rsidR="00A25D68">
        <w:rPr>
          <w:rFonts w:ascii="仿宋_GB2312" w:eastAsia="仿宋_GB2312" w:hAnsi="宋体" w:hint="eastAsia"/>
          <w:color w:val="000000"/>
          <w:sz w:val="30"/>
          <w:szCs w:val="30"/>
        </w:rPr>
        <w:t>年</w:t>
      </w:r>
      <w:r w:rsidR="000A052D">
        <w:rPr>
          <w:rFonts w:ascii="仿宋_GB2312" w:eastAsia="仿宋_GB2312" w:hAnsi="宋体" w:hint="eastAsia"/>
          <w:color w:val="000000"/>
          <w:sz w:val="30"/>
          <w:szCs w:val="30"/>
        </w:rPr>
        <w:t>四</w:t>
      </w:r>
      <w:r w:rsidR="00A25D68">
        <w:rPr>
          <w:rFonts w:ascii="仿宋_GB2312" w:eastAsia="仿宋_GB2312" w:hAnsi="宋体" w:hint="eastAsia"/>
          <w:color w:val="000000"/>
          <w:sz w:val="30"/>
          <w:szCs w:val="30"/>
        </w:rPr>
        <w:t>月</w:t>
      </w:r>
      <w:bookmarkStart w:id="0" w:name="_GoBack"/>
      <w:bookmarkEnd w:id="0"/>
      <w:r w:rsidR="000A052D">
        <w:rPr>
          <w:rFonts w:ascii="仿宋_GB2312" w:eastAsia="仿宋_GB2312" w:hAnsi="宋体" w:hint="eastAsia"/>
          <w:color w:val="000000"/>
          <w:sz w:val="30"/>
          <w:szCs w:val="30"/>
        </w:rPr>
        <w:t>一</w:t>
      </w:r>
      <w:r w:rsidR="00A25D68">
        <w:rPr>
          <w:rFonts w:ascii="仿宋_GB2312" w:eastAsia="仿宋_GB2312" w:hAnsi="宋体" w:hint="eastAsia"/>
          <w:color w:val="000000"/>
          <w:sz w:val="30"/>
          <w:szCs w:val="30"/>
        </w:rPr>
        <w:t>日</w:t>
      </w:r>
    </w:p>
    <w:p w:rsidR="0058226C" w:rsidRDefault="0058226C">
      <w:pPr>
        <w:spacing w:line="240" w:lineRule="auto"/>
        <w:rPr>
          <w:rFonts w:ascii="仿宋_GB2312" w:eastAsia="仿宋_GB2312" w:hAnsi="宋体"/>
          <w:color w:val="000000"/>
          <w:sz w:val="30"/>
          <w:szCs w:val="30"/>
        </w:rPr>
      </w:pPr>
    </w:p>
    <w:p w:rsidR="0058226C" w:rsidRDefault="00A25D68">
      <w:pPr>
        <w:spacing w:line="240" w:lineRule="auto"/>
        <w:rPr>
          <w:rStyle w:val="ac"/>
          <w:rFonts w:ascii="仿宋_GB2312" w:eastAsia="仿宋_GB2312"/>
          <w:b/>
          <w:i w:val="0"/>
          <w:color w:val="000000"/>
          <w:sz w:val="30"/>
          <w:szCs w:val="30"/>
        </w:rPr>
      </w:pPr>
      <w:r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联系电话：0512-53951552</w:t>
      </w:r>
    </w:p>
    <w:p w:rsidR="0058226C" w:rsidRDefault="00A25D68">
      <w:pPr>
        <w:spacing w:line="240" w:lineRule="auto"/>
        <w:rPr>
          <w:rStyle w:val="ac"/>
          <w:rFonts w:ascii="仿宋_GB2312" w:eastAsia="仿宋_GB2312"/>
          <w:b/>
          <w:i w:val="0"/>
          <w:color w:val="000000"/>
          <w:sz w:val="30"/>
          <w:szCs w:val="30"/>
        </w:rPr>
      </w:pPr>
      <w:r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线索举报信箱：太仓市人民法院</w:t>
      </w:r>
      <w:r w:rsidR="00353AEC"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311</w:t>
      </w:r>
      <w:r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 xml:space="preserve">室  </w:t>
      </w:r>
    </w:p>
    <w:p w:rsidR="0058226C" w:rsidRDefault="00A25D68">
      <w:pPr>
        <w:spacing w:line="240" w:lineRule="auto"/>
        <w:rPr>
          <w:rFonts w:ascii="仿宋_GB2312" w:eastAsia="仿宋_GB2312"/>
          <w:b/>
          <w:iCs/>
          <w:color w:val="000000"/>
          <w:sz w:val="30"/>
          <w:szCs w:val="30"/>
        </w:rPr>
      </w:pPr>
      <w:r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lastRenderedPageBreak/>
        <w:t>电子邮箱：tcfyzx</w:t>
      </w:r>
      <w:r w:rsidR="00041DC4"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j</w:t>
      </w:r>
      <w:r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@</w:t>
      </w:r>
      <w:r w:rsidR="00041DC4"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163</w:t>
      </w:r>
      <w:r>
        <w:rPr>
          <w:rStyle w:val="ac"/>
          <w:rFonts w:ascii="仿宋_GB2312" w:eastAsia="仿宋_GB2312" w:hint="eastAsia"/>
          <w:b/>
          <w:i w:val="0"/>
          <w:color w:val="000000"/>
          <w:sz w:val="30"/>
          <w:szCs w:val="30"/>
        </w:rPr>
        <w:t>.com</w:t>
      </w:r>
    </w:p>
    <w:sectPr w:rsidR="0058226C" w:rsidSect="0058226C">
      <w:pgSz w:w="11906" w:h="16838"/>
      <w:pgMar w:top="1440" w:right="1416" w:bottom="1843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3166" w:rsidRDefault="00B33166" w:rsidP="00F72662">
      <w:pPr>
        <w:spacing w:line="240" w:lineRule="auto"/>
        <w:ind w:firstLine="640"/>
      </w:pPr>
      <w:r>
        <w:separator/>
      </w:r>
    </w:p>
  </w:endnote>
  <w:endnote w:type="continuationSeparator" w:id="1">
    <w:p w:rsidR="00B33166" w:rsidRDefault="00B33166" w:rsidP="00F72662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??_GB2312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3166" w:rsidRDefault="00B33166" w:rsidP="00F72662">
      <w:pPr>
        <w:spacing w:line="240" w:lineRule="auto"/>
        <w:ind w:firstLine="640"/>
      </w:pPr>
      <w:r>
        <w:separator/>
      </w:r>
    </w:p>
  </w:footnote>
  <w:footnote w:type="continuationSeparator" w:id="1">
    <w:p w:rsidR="00B33166" w:rsidRDefault="00B33166" w:rsidP="00F72662"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9A6811"/>
    <w:rsid w:val="000018B6"/>
    <w:rsid w:val="00001ED6"/>
    <w:rsid w:val="0000288D"/>
    <w:rsid w:val="00004B3D"/>
    <w:rsid w:val="00007A12"/>
    <w:rsid w:val="00016476"/>
    <w:rsid w:val="00017C39"/>
    <w:rsid w:val="00020A41"/>
    <w:rsid w:val="000210C2"/>
    <w:rsid w:val="000211BC"/>
    <w:rsid w:val="00021606"/>
    <w:rsid w:val="00022367"/>
    <w:rsid w:val="00022553"/>
    <w:rsid w:val="00024ECE"/>
    <w:rsid w:val="00032DA1"/>
    <w:rsid w:val="00036C16"/>
    <w:rsid w:val="0004017B"/>
    <w:rsid w:val="000406AA"/>
    <w:rsid w:val="000408BE"/>
    <w:rsid w:val="000412DA"/>
    <w:rsid w:val="0004145F"/>
    <w:rsid w:val="00041DC4"/>
    <w:rsid w:val="000433F2"/>
    <w:rsid w:val="000447B2"/>
    <w:rsid w:val="000478D2"/>
    <w:rsid w:val="000504A0"/>
    <w:rsid w:val="00051BCD"/>
    <w:rsid w:val="000551F6"/>
    <w:rsid w:val="00055AD0"/>
    <w:rsid w:val="00057CE6"/>
    <w:rsid w:val="000605C6"/>
    <w:rsid w:val="00061B2B"/>
    <w:rsid w:val="00062F5C"/>
    <w:rsid w:val="000643B3"/>
    <w:rsid w:val="00064800"/>
    <w:rsid w:val="000654F8"/>
    <w:rsid w:val="00065F7B"/>
    <w:rsid w:val="00065FDE"/>
    <w:rsid w:val="00066FF8"/>
    <w:rsid w:val="00067173"/>
    <w:rsid w:val="00071BAA"/>
    <w:rsid w:val="00074222"/>
    <w:rsid w:val="00076353"/>
    <w:rsid w:val="00077530"/>
    <w:rsid w:val="000825C1"/>
    <w:rsid w:val="00085D57"/>
    <w:rsid w:val="0008660D"/>
    <w:rsid w:val="00090283"/>
    <w:rsid w:val="00090CFE"/>
    <w:rsid w:val="00091824"/>
    <w:rsid w:val="000934B9"/>
    <w:rsid w:val="00093FBD"/>
    <w:rsid w:val="00096842"/>
    <w:rsid w:val="000A052D"/>
    <w:rsid w:val="000A055B"/>
    <w:rsid w:val="000A28BF"/>
    <w:rsid w:val="000A3E6E"/>
    <w:rsid w:val="000A4F39"/>
    <w:rsid w:val="000A4F71"/>
    <w:rsid w:val="000A7874"/>
    <w:rsid w:val="000A7952"/>
    <w:rsid w:val="000B2CF6"/>
    <w:rsid w:val="000B4C33"/>
    <w:rsid w:val="000C3899"/>
    <w:rsid w:val="000C784D"/>
    <w:rsid w:val="000D1E77"/>
    <w:rsid w:val="000D358B"/>
    <w:rsid w:val="000D36ED"/>
    <w:rsid w:val="000D40D5"/>
    <w:rsid w:val="000D4B94"/>
    <w:rsid w:val="000E1105"/>
    <w:rsid w:val="000E1CAE"/>
    <w:rsid w:val="000E219C"/>
    <w:rsid w:val="000E2358"/>
    <w:rsid w:val="000E345D"/>
    <w:rsid w:val="000F0BB6"/>
    <w:rsid w:val="000F241E"/>
    <w:rsid w:val="000F6341"/>
    <w:rsid w:val="000F7918"/>
    <w:rsid w:val="00104EAD"/>
    <w:rsid w:val="00106158"/>
    <w:rsid w:val="001114F3"/>
    <w:rsid w:val="00112450"/>
    <w:rsid w:val="00115470"/>
    <w:rsid w:val="00121478"/>
    <w:rsid w:val="0012271B"/>
    <w:rsid w:val="00123513"/>
    <w:rsid w:val="0012442E"/>
    <w:rsid w:val="001248B7"/>
    <w:rsid w:val="0013071F"/>
    <w:rsid w:val="00132BE5"/>
    <w:rsid w:val="00133837"/>
    <w:rsid w:val="0013394B"/>
    <w:rsid w:val="0013567F"/>
    <w:rsid w:val="00135F59"/>
    <w:rsid w:val="001362DA"/>
    <w:rsid w:val="00136FE5"/>
    <w:rsid w:val="00140E53"/>
    <w:rsid w:val="001422C0"/>
    <w:rsid w:val="0014538C"/>
    <w:rsid w:val="00146531"/>
    <w:rsid w:val="00150B72"/>
    <w:rsid w:val="001515BB"/>
    <w:rsid w:val="0015215D"/>
    <w:rsid w:val="0015234F"/>
    <w:rsid w:val="00152BBE"/>
    <w:rsid w:val="00153E99"/>
    <w:rsid w:val="00161BFC"/>
    <w:rsid w:val="001655B6"/>
    <w:rsid w:val="00167FD6"/>
    <w:rsid w:val="00170D5D"/>
    <w:rsid w:val="00171F17"/>
    <w:rsid w:val="00173EA6"/>
    <w:rsid w:val="00174908"/>
    <w:rsid w:val="00174BFA"/>
    <w:rsid w:val="00176CDD"/>
    <w:rsid w:val="00177B3C"/>
    <w:rsid w:val="0018235E"/>
    <w:rsid w:val="0018442C"/>
    <w:rsid w:val="0018488B"/>
    <w:rsid w:val="001920D7"/>
    <w:rsid w:val="00192BBA"/>
    <w:rsid w:val="001936ED"/>
    <w:rsid w:val="00196854"/>
    <w:rsid w:val="0019759F"/>
    <w:rsid w:val="001A0CC2"/>
    <w:rsid w:val="001A4CE0"/>
    <w:rsid w:val="001A636A"/>
    <w:rsid w:val="001A74F4"/>
    <w:rsid w:val="001B0246"/>
    <w:rsid w:val="001B3371"/>
    <w:rsid w:val="001B6B52"/>
    <w:rsid w:val="001C1B2F"/>
    <w:rsid w:val="001C24A3"/>
    <w:rsid w:val="001C2F46"/>
    <w:rsid w:val="001C4409"/>
    <w:rsid w:val="001C4B34"/>
    <w:rsid w:val="001C51F4"/>
    <w:rsid w:val="001C6194"/>
    <w:rsid w:val="001C6E98"/>
    <w:rsid w:val="001C719F"/>
    <w:rsid w:val="001C7C9D"/>
    <w:rsid w:val="001D1374"/>
    <w:rsid w:val="001D1F34"/>
    <w:rsid w:val="001D5AB4"/>
    <w:rsid w:val="001E29F3"/>
    <w:rsid w:val="001E65C9"/>
    <w:rsid w:val="001E74C1"/>
    <w:rsid w:val="001F0CF6"/>
    <w:rsid w:val="001F5240"/>
    <w:rsid w:val="001F5E87"/>
    <w:rsid w:val="001F6CA4"/>
    <w:rsid w:val="001F6E70"/>
    <w:rsid w:val="001F7CD0"/>
    <w:rsid w:val="00200B63"/>
    <w:rsid w:val="0020125B"/>
    <w:rsid w:val="00202917"/>
    <w:rsid w:val="00202DD7"/>
    <w:rsid w:val="00214F5F"/>
    <w:rsid w:val="00216C80"/>
    <w:rsid w:val="00220203"/>
    <w:rsid w:val="0022099C"/>
    <w:rsid w:val="0022631C"/>
    <w:rsid w:val="0023052A"/>
    <w:rsid w:val="00232305"/>
    <w:rsid w:val="00232A65"/>
    <w:rsid w:val="00234761"/>
    <w:rsid w:val="002349F2"/>
    <w:rsid w:val="00235BEA"/>
    <w:rsid w:val="00236BD1"/>
    <w:rsid w:val="002405E1"/>
    <w:rsid w:val="00244446"/>
    <w:rsid w:val="00244EE9"/>
    <w:rsid w:val="00245DB2"/>
    <w:rsid w:val="00252604"/>
    <w:rsid w:val="00255582"/>
    <w:rsid w:val="002561D0"/>
    <w:rsid w:val="00257F66"/>
    <w:rsid w:val="00257FCC"/>
    <w:rsid w:val="00263C40"/>
    <w:rsid w:val="00264A47"/>
    <w:rsid w:val="00265FA7"/>
    <w:rsid w:val="00270613"/>
    <w:rsid w:val="00271355"/>
    <w:rsid w:val="002732B3"/>
    <w:rsid w:val="00280225"/>
    <w:rsid w:val="002824FD"/>
    <w:rsid w:val="00282570"/>
    <w:rsid w:val="00282DD6"/>
    <w:rsid w:val="00284B8B"/>
    <w:rsid w:val="0028514C"/>
    <w:rsid w:val="002865A4"/>
    <w:rsid w:val="0029030E"/>
    <w:rsid w:val="002905E4"/>
    <w:rsid w:val="00292575"/>
    <w:rsid w:val="00292B80"/>
    <w:rsid w:val="00293FD9"/>
    <w:rsid w:val="002A0C05"/>
    <w:rsid w:val="002A1305"/>
    <w:rsid w:val="002A4DEE"/>
    <w:rsid w:val="002A7055"/>
    <w:rsid w:val="002A7D5D"/>
    <w:rsid w:val="002B1982"/>
    <w:rsid w:val="002B23CE"/>
    <w:rsid w:val="002B306B"/>
    <w:rsid w:val="002B367A"/>
    <w:rsid w:val="002B5651"/>
    <w:rsid w:val="002B5F66"/>
    <w:rsid w:val="002B77C1"/>
    <w:rsid w:val="002C09E6"/>
    <w:rsid w:val="002C126B"/>
    <w:rsid w:val="002C2DD4"/>
    <w:rsid w:val="002C56EC"/>
    <w:rsid w:val="002C64AE"/>
    <w:rsid w:val="002D1235"/>
    <w:rsid w:val="002D1790"/>
    <w:rsid w:val="002D6FBA"/>
    <w:rsid w:val="002E0160"/>
    <w:rsid w:val="002E04FF"/>
    <w:rsid w:val="002E24C3"/>
    <w:rsid w:val="002E2785"/>
    <w:rsid w:val="002E2AC5"/>
    <w:rsid w:val="002E5A10"/>
    <w:rsid w:val="002E60B2"/>
    <w:rsid w:val="002E78A8"/>
    <w:rsid w:val="002F1697"/>
    <w:rsid w:val="002F51B5"/>
    <w:rsid w:val="002F7C16"/>
    <w:rsid w:val="00302E6D"/>
    <w:rsid w:val="0030390A"/>
    <w:rsid w:val="00307B51"/>
    <w:rsid w:val="00311BE2"/>
    <w:rsid w:val="003151A8"/>
    <w:rsid w:val="00315C27"/>
    <w:rsid w:val="00316C13"/>
    <w:rsid w:val="00320614"/>
    <w:rsid w:val="00321531"/>
    <w:rsid w:val="00327167"/>
    <w:rsid w:val="00327CF1"/>
    <w:rsid w:val="00334CCF"/>
    <w:rsid w:val="00342422"/>
    <w:rsid w:val="00343597"/>
    <w:rsid w:val="00347CAA"/>
    <w:rsid w:val="00347D83"/>
    <w:rsid w:val="00350F94"/>
    <w:rsid w:val="00352250"/>
    <w:rsid w:val="00353AEC"/>
    <w:rsid w:val="00354354"/>
    <w:rsid w:val="003600FC"/>
    <w:rsid w:val="00360680"/>
    <w:rsid w:val="003606C3"/>
    <w:rsid w:val="00361A8E"/>
    <w:rsid w:val="0036539E"/>
    <w:rsid w:val="003707F3"/>
    <w:rsid w:val="00371663"/>
    <w:rsid w:val="0037702D"/>
    <w:rsid w:val="0037725E"/>
    <w:rsid w:val="003801AA"/>
    <w:rsid w:val="00380CE6"/>
    <w:rsid w:val="00381D6F"/>
    <w:rsid w:val="0038447E"/>
    <w:rsid w:val="003963F4"/>
    <w:rsid w:val="00396509"/>
    <w:rsid w:val="003A6B39"/>
    <w:rsid w:val="003C27BD"/>
    <w:rsid w:val="003C3680"/>
    <w:rsid w:val="003C55AF"/>
    <w:rsid w:val="003D142F"/>
    <w:rsid w:val="003D249F"/>
    <w:rsid w:val="003D27DC"/>
    <w:rsid w:val="003D36FD"/>
    <w:rsid w:val="003D49FE"/>
    <w:rsid w:val="003D6DB7"/>
    <w:rsid w:val="003D71FF"/>
    <w:rsid w:val="003E17BD"/>
    <w:rsid w:val="003E352E"/>
    <w:rsid w:val="003F1FFF"/>
    <w:rsid w:val="003F54EF"/>
    <w:rsid w:val="003F5F48"/>
    <w:rsid w:val="00400114"/>
    <w:rsid w:val="004002E1"/>
    <w:rsid w:val="00400938"/>
    <w:rsid w:val="00401B94"/>
    <w:rsid w:val="004053F2"/>
    <w:rsid w:val="00412CBA"/>
    <w:rsid w:val="0041398D"/>
    <w:rsid w:val="00413AEE"/>
    <w:rsid w:val="00413EA2"/>
    <w:rsid w:val="00416516"/>
    <w:rsid w:val="00417672"/>
    <w:rsid w:val="004228B9"/>
    <w:rsid w:val="00422B3F"/>
    <w:rsid w:val="00422C61"/>
    <w:rsid w:val="00423022"/>
    <w:rsid w:val="00424202"/>
    <w:rsid w:val="00425D51"/>
    <w:rsid w:val="004265B7"/>
    <w:rsid w:val="00443392"/>
    <w:rsid w:val="00453527"/>
    <w:rsid w:val="00456450"/>
    <w:rsid w:val="00457637"/>
    <w:rsid w:val="00460AB3"/>
    <w:rsid w:val="004635F5"/>
    <w:rsid w:val="0046536D"/>
    <w:rsid w:val="00466235"/>
    <w:rsid w:val="004705DE"/>
    <w:rsid w:val="004721B7"/>
    <w:rsid w:val="0047221C"/>
    <w:rsid w:val="00473B37"/>
    <w:rsid w:val="004740DA"/>
    <w:rsid w:val="00474941"/>
    <w:rsid w:val="004766F1"/>
    <w:rsid w:val="0048013B"/>
    <w:rsid w:val="0048047F"/>
    <w:rsid w:val="00483C2E"/>
    <w:rsid w:val="004874D5"/>
    <w:rsid w:val="00490529"/>
    <w:rsid w:val="0049096D"/>
    <w:rsid w:val="00490A45"/>
    <w:rsid w:val="00491DDD"/>
    <w:rsid w:val="004A3F9F"/>
    <w:rsid w:val="004A405C"/>
    <w:rsid w:val="004A751C"/>
    <w:rsid w:val="004B0D16"/>
    <w:rsid w:val="004C58E2"/>
    <w:rsid w:val="004C735F"/>
    <w:rsid w:val="004D0707"/>
    <w:rsid w:val="004D1D38"/>
    <w:rsid w:val="004D390E"/>
    <w:rsid w:val="004D403D"/>
    <w:rsid w:val="004D5260"/>
    <w:rsid w:val="004D60A4"/>
    <w:rsid w:val="004D7940"/>
    <w:rsid w:val="004D7D84"/>
    <w:rsid w:val="004E0599"/>
    <w:rsid w:val="004E05BD"/>
    <w:rsid w:val="004E22D8"/>
    <w:rsid w:val="004E49A9"/>
    <w:rsid w:val="004E6B9C"/>
    <w:rsid w:val="004E7FE8"/>
    <w:rsid w:val="004F13C2"/>
    <w:rsid w:val="004F202D"/>
    <w:rsid w:val="004F262C"/>
    <w:rsid w:val="004F4292"/>
    <w:rsid w:val="00500CB9"/>
    <w:rsid w:val="005011DC"/>
    <w:rsid w:val="00501A97"/>
    <w:rsid w:val="00501C17"/>
    <w:rsid w:val="00507202"/>
    <w:rsid w:val="00507804"/>
    <w:rsid w:val="00512FC9"/>
    <w:rsid w:val="00515039"/>
    <w:rsid w:val="00522156"/>
    <w:rsid w:val="005229B4"/>
    <w:rsid w:val="00523099"/>
    <w:rsid w:val="00523616"/>
    <w:rsid w:val="00523FC2"/>
    <w:rsid w:val="00524AD7"/>
    <w:rsid w:val="00524CEF"/>
    <w:rsid w:val="005279A1"/>
    <w:rsid w:val="00534843"/>
    <w:rsid w:val="00534878"/>
    <w:rsid w:val="0053647D"/>
    <w:rsid w:val="00541694"/>
    <w:rsid w:val="00541E23"/>
    <w:rsid w:val="0054226D"/>
    <w:rsid w:val="00546ABC"/>
    <w:rsid w:val="00546E18"/>
    <w:rsid w:val="00547327"/>
    <w:rsid w:val="0054776C"/>
    <w:rsid w:val="00551CC1"/>
    <w:rsid w:val="005579A4"/>
    <w:rsid w:val="005623C8"/>
    <w:rsid w:val="005626AC"/>
    <w:rsid w:val="00562866"/>
    <w:rsid w:val="00564424"/>
    <w:rsid w:val="00573497"/>
    <w:rsid w:val="00574441"/>
    <w:rsid w:val="0057761F"/>
    <w:rsid w:val="0058226C"/>
    <w:rsid w:val="00583A9A"/>
    <w:rsid w:val="00584F3F"/>
    <w:rsid w:val="00585283"/>
    <w:rsid w:val="00587908"/>
    <w:rsid w:val="00594161"/>
    <w:rsid w:val="00594C00"/>
    <w:rsid w:val="005963D3"/>
    <w:rsid w:val="00596BF9"/>
    <w:rsid w:val="00597CB3"/>
    <w:rsid w:val="00597F9D"/>
    <w:rsid w:val="005A07CF"/>
    <w:rsid w:val="005A12FC"/>
    <w:rsid w:val="005A3344"/>
    <w:rsid w:val="005A77EE"/>
    <w:rsid w:val="005B440C"/>
    <w:rsid w:val="005B48DD"/>
    <w:rsid w:val="005B51E6"/>
    <w:rsid w:val="005B77E9"/>
    <w:rsid w:val="005C2F70"/>
    <w:rsid w:val="005C65A1"/>
    <w:rsid w:val="005D05BC"/>
    <w:rsid w:val="005D0AC2"/>
    <w:rsid w:val="005D555F"/>
    <w:rsid w:val="005D5611"/>
    <w:rsid w:val="005D587F"/>
    <w:rsid w:val="005D6608"/>
    <w:rsid w:val="005E0B4C"/>
    <w:rsid w:val="005E1013"/>
    <w:rsid w:val="005E1B26"/>
    <w:rsid w:val="005E5199"/>
    <w:rsid w:val="005E6014"/>
    <w:rsid w:val="005E710E"/>
    <w:rsid w:val="005F7E22"/>
    <w:rsid w:val="00601097"/>
    <w:rsid w:val="0060139E"/>
    <w:rsid w:val="0060152A"/>
    <w:rsid w:val="006016D8"/>
    <w:rsid w:val="00602167"/>
    <w:rsid w:val="00603440"/>
    <w:rsid w:val="00604A7C"/>
    <w:rsid w:val="0060711A"/>
    <w:rsid w:val="00607E8C"/>
    <w:rsid w:val="00610A21"/>
    <w:rsid w:val="006138A1"/>
    <w:rsid w:val="00615207"/>
    <w:rsid w:val="0062115C"/>
    <w:rsid w:val="00624F23"/>
    <w:rsid w:val="00626B54"/>
    <w:rsid w:val="006308B8"/>
    <w:rsid w:val="00631AD3"/>
    <w:rsid w:val="006347A6"/>
    <w:rsid w:val="00634D5E"/>
    <w:rsid w:val="00635835"/>
    <w:rsid w:val="00644775"/>
    <w:rsid w:val="00645239"/>
    <w:rsid w:val="006507E9"/>
    <w:rsid w:val="00650BBA"/>
    <w:rsid w:val="006516F8"/>
    <w:rsid w:val="00652914"/>
    <w:rsid w:val="00653DF1"/>
    <w:rsid w:val="00660795"/>
    <w:rsid w:val="006646C4"/>
    <w:rsid w:val="00670E36"/>
    <w:rsid w:val="006716B3"/>
    <w:rsid w:val="00671D41"/>
    <w:rsid w:val="0067462D"/>
    <w:rsid w:val="00674A1A"/>
    <w:rsid w:val="006771CC"/>
    <w:rsid w:val="006804B0"/>
    <w:rsid w:val="00683EC1"/>
    <w:rsid w:val="006873D6"/>
    <w:rsid w:val="00687C54"/>
    <w:rsid w:val="006923F4"/>
    <w:rsid w:val="00692567"/>
    <w:rsid w:val="006926BA"/>
    <w:rsid w:val="00693B7A"/>
    <w:rsid w:val="00693C2A"/>
    <w:rsid w:val="00694F6B"/>
    <w:rsid w:val="006958B8"/>
    <w:rsid w:val="0069701C"/>
    <w:rsid w:val="006A069D"/>
    <w:rsid w:val="006A17DD"/>
    <w:rsid w:val="006B2D71"/>
    <w:rsid w:val="006B2F4B"/>
    <w:rsid w:val="006B689E"/>
    <w:rsid w:val="006C0240"/>
    <w:rsid w:val="006C0476"/>
    <w:rsid w:val="006C4AAF"/>
    <w:rsid w:val="006C4C11"/>
    <w:rsid w:val="006C541B"/>
    <w:rsid w:val="006C7A4A"/>
    <w:rsid w:val="006D0182"/>
    <w:rsid w:val="006D0531"/>
    <w:rsid w:val="006D056C"/>
    <w:rsid w:val="006D299F"/>
    <w:rsid w:val="006D2A2A"/>
    <w:rsid w:val="006D3719"/>
    <w:rsid w:val="006D4021"/>
    <w:rsid w:val="006D58B7"/>
    <w:rsid w:val="006D6403"/>
    <w:rsid w:val="006D6E1D"/>
    <w:rsid w:val="006D7414"/>
    <w:rsid w:val="006E0789"/>
    <w:rsid w:val="006E1841"/>
    <w:rsid w:val="006E2254"/>
    <w:rsid w:val="006F1DB7"/>
    <w:rsid w:val="006F2231"/>
    <w:rsid w:val="006F271A"/>
    <w:rsid w:val="006F51AF"/>
    <w:rsid w:val="00701B4B"/>
    <w:rsid w:val="00703235"/>
    <w:rsid w:val="00706D76"/>
    <w:rsid w:val="00707C88"/>
    <w:rsid w:val="0071003D"/>
    <w:rsid w:val="00712573"/>
    <w:rsid w:val="00713D8C"/>
    <w:rsid w:val="00720737"/>
    <w:rsid w:val="00722F99"/>
    <w:rsid w:val="00724F91"/>
    <w:rsid w:val="007327E7"/>
    <w:rsid w:val="007341D8"/>
    <w:rsid w:val="00734610"/>
    <w:rsid w:val="00740CE3"/>
    <w:rsid w:val="00743377"/>
    <w:rsid w:val="007433B6"/>
    <w:rsid w:val="00747BD2"/>
    <w:rsid w:val="00750CAA"/>
    <w:rsid w:val="00751069"/>
    <w:rsid w:val="0075676A"/>
    <w:rsid w:val="00757F59"/>
    <w:rsid w:val="007618D2"/>
    <w:rsid w:val="007628DF"/>
    <w:rsid w:val="00764E97"/>
    <w:rsid w:val="007658CD"/>
    <w:rsid w:val="007660B4"/>
    <w:rsid w:val="00766317"/>
    <w:rsid w:val="007702E2"/>
    <w:rsid w:val="00770E24"/>
    <w:rsid w:val="00771D02"/>
    <w:rsid w:val="007805E6"/>
    <w:rsid w:val="00780DF4"/>
    <w:rsid w:val="007816B5"/>
    <w:rsid w:val="00782F12"/>
    <w:rsid w:val="00784B98"/>
    <w:rsid w:val="0078564D"/>
    <w:rsid w:val="007868D3"/>
    <w:rsid w:val="007915F6"/>
    <w:rsid w:val="00795D91"/>
    <w:rsid w:val="00795E55"/>
    <w:rsid w:val="007971BE"/>
    <w:rsid w:val="007A3466"/>
    <w:rsid w:val="007A37F2"/>
    <w:rsid w:val="007A4D70"/>
    <w:rsid w:val="007A57CC"/>
    <w:rsid w:val="007A5920"/>
    <w:rsid w:val="007A66C4"/>
    <w:rsid w:val="007A69AB"/>
    <w:rsid w:val="007A7E88"/>
    <w:rsid w:val="007B18AC"/>
    <w:rsid w:val="007B3E47"/>
    <w:rsid w:val="007B571F"/>
    <w:rsid w:val="007B5C5E"/>
    <w:rsid w:val="007B5FDF"/>
    <w:rsid w:val="007C108E"/>
    <w:rsid w:val="007C2769"/>
    <w:rsid w:val="007C3E2F"/>
    <w:rsid w:val="007C42A2"/>
    <w:rsid w:val="007C4CCE"/>
    <w:rsid w:val="007C4E07"/>
    <w:rsid w:val="007C5126"/>
    <w:rsid w:val="007D031E"/>
    <w:rsid w:val="007D0F89"/>
    <w:rsid w:val="007D28F1"/>
    <w:rsid w:val="007D4403"/>
    <w:rsid w:val="007D72F8"/>
    <w:rsid w:val="007D7FB7"/>
    <w:rsid w:val="007E2626"/>
    <w:rsid w:val="007E3E1F"/>
    <w:rsid w:val="007E583B"/>
    <w:rsid w:val="007E6EE8"/>
    <w:rsid w:val="007F1C2C"/>
    <w:rsid w:val="007F3BC5"/>
    <w:rsid w:val="007F4027"/>
    <w:rsid w:val="008125FB"/>
    <w:rsid w:val="00812BFC"/>
    <w:rsid w:val="008166FB"/>
    <w:rsid w:val="008178CD"/>
    <w:rsid w:val="00822260"/>
    <w:rsid w:val="00823921"/>
    <w:rsid w:val="00823B28"/>
    <w:rsid w:val="00824E07"/>
    <w:rsid w:val="0083508A"/>
    <w:rsid w:val="008357A4"/>
    <w:rsid w:val="00844549"/>
    <w:rsid w:val="00845C5A"/>
    <w:rsid w:val="00846FBB"/>
    <w:rsid w:val="00850B22"/>
    <w:rsid w:val="00851326"/>
    <w:rsid w:val="0085260A"/>
    <w:rsid w:val="00854A49"/>
    <w:rsid w:val="00854B9C"/>
    <w:rsid w:val="008632B8"/>
    <w:rsid w:val="008643B6"/>
    <w:rsid w:val="008643F1"/>
    <w:rsid w:val="00864B54"/>
    <w:rsid w:val="0086516B"/>
    <w:rsid w:val="00865737"/>
    <w:rsid w:val="00865FB3"/>
    <w:rsid w:val="00870E7D"/>
    <w:rsid w:val="00871EDD"/>
    <w:rsid w:val="008730F0"/>
    <w:rsid w:val="00873629"/>
    <w:rsid w:val="00875CEA"/>
    <w:rsid w:val="00880EC9"/>
    <w:rsid w:val="00880F3A"/>
    <w:rsid w:val="0088425A"/>
    <w:rsid w:val="008850BE"/>
    <w:rsid w:val="00885B7C"/>
    <w:rsid w:val="00887749"/>
    <w:rsid w:val="00893AEB"/>
    <w:rsid w:val="00893B04"/>
    <w:rsid w:val="00897069"/>
    <w:rsid w:val="008A0410"/>
    <w:rsid w:val="008A4D4B"/>
    <w:rsid w:val="008A664E"/>
    <w:rsid w:val="008B09E0"/>
    <w:rsid w:val="008B0B0E"/>
    <w:rsid w:val="008B3FAA"/>
    <w:rsid w:val="008B69A6"/>
    <w:rsid w:val="008B7A09"/>
    <w:rsid w:val="008C0817"/>
    <w:rsid w:val="008C155B"/>
    <w:rsid w:val="008C2EEF"/>
    <w:rsid w:val="008C2F8D"/>
    <w:rsid w:val="008C5B82"/>
    <w:rsid w:val="008D0994"/>
    <w:rsid w:val="008D485D"/>
    <w:rsid w:val="008D4C1F"/>
    <w:rsid w:val="008D4D31"/>
    <w:rsid w:val="008D5D34"/>
    <w:rsid w:val="008E3332"/>
    <w:rsid w:val="008E799F"/>
    <w:rsid w:val="008F2003"/>
    <w:rsid w:val="008F419F"/>
    <w:rsid w:val="008F4210"/>
    <w:rsid w:val="00901940"/>
    <w:rsid w:val="00901E72"/>
    <w:rsid w:val="00902852"/>
    <w:rsid w:val="00902D27"/>
    <w:rsid w:val="00903EDB"/>
    <w:rsid w:val="00907474"/>
    <w:rsid w:val="00910C42"/>
    <w:rsid w:val="00911D56"/>
    <w:rsid w:val="009126C5"/>
    <w:rsid w:val="00915DB9"/>
    <w:rsid w:val="0091641B"/>
    <w:rsid w:val="00917088"/>
    <w:rsid w:val="00920A4C"/>
    <w:rsid w:val="00923F5F"/>
    <w:rsid w:val="009252AA"/>
    <w:rsid w:val="0092587B"/>
    <w:rsid w:val="0093082C"/>
    <w:rsid w:val="00930A83"/>
    <w:rsid w:val="00932565"/>
    <w:rsid w:val="00932580"/>
    <w:rsid w:val="009355DC"/>
    <w:rsid w:val="00936BAD"/>
    <w:rsid w:val="0093734D"/>
    <w:rsid w:val="009420EE"/>
    <w:rsid w:val="00946431"/>
    <w:rsid w:val="00946606"/>
    <w:rsid w:val="009501F3"/>
    <w:rsid w:val="00952CB6"/>
    <w:rsid w:val="009543FE"/>
    <w:rsid w:val="00957994"/>
    <w:rsid w:val="009621E9"/>
    <w:rsid w:val="00962241"/>
    <w:rsid w:val="009647DD"/>
    <w:rsid w:val="00965475"/>
    <w:rsid w:val="00965636"/>
    <w:rsid w:val="009677D8"/>
    <w:rsid w:val="009705F7"/>
    <w:rsid w:val="00971220"/>
    <w:rsid w:val="009828A6"/>
    <w:rsid w:val="0098421B"/>
    <w:rsid w:val="00984D21"/>
    <w:rsid w:val="009853F6"/>
    <w:rsid w:val="00985EEF"/>
    <w:rsid w:val="009867CB"/>
    <w:rsid w:val="009903FF"/>
    <w:rsid w:val="00990D08"/>
    <w:rsid w:val="00991D8C"/>
    <w:rsid w:val="00993316"/>
    <w:rsid w:val="009967CA"/>
    <w:rsid w:val="009A1533"/>
    <w:rsid w:val="009A2A46"/>
    <w:rsid w:val="009A3EC3"/>
    <w:rsid w:val="009A6811"/>
    <w:rsid w:val="009B085F"/>
    <w:rsid w:val="009B32F5"/>
    <w:rsid w:val="009B3707"/>
    <w:rsid w:val="009B3E90"/>
    <w:rsid w:val="009B49D7"/>
    <w:rsid w:val="009B6346"/>
    <w:rsid w:val="009C00A8"/>
    <w:rsid w:val="009C2185"/>
    <w:rsid w:val="009C3946"/>
    <w:rsid w:val="009C42B0"/>
    <w:rsid w:val="009C67A5"/>
    <w:rsid w:val="009D2B53"/>
    <w:rsid w:val="009D3981"/>
    <w:rsid w:val="009D596B"/>
    <w:rsid w:val="009D6D64"/>
    <w:rsid w:val="009D7539"/>
    <w:rsid w:val="009E186E"/>
    <w:rsid w:val="009E5D02"/>
    <w:rsid w:val="009E60E4"/>
    <w:rsid w:val="009E6351"/>
    <w:rsid w:val="009F00CF"/>
    <w:rsid w:val="009F5146"/>
    <w:rsid w:val="009F6386"/>
    <w:rsid w:val="00A00102"/>
    <w:rsid w:val="00A0033B"/>
    <w:rsid w:val="00A01F6C"/>
    <w:rsid w:val="00A1086E"/>
    <w:rsid w:val="00A11821"/>
    <w:rsid w:val="00A14FD0"/>
    <w:rsid w:val="00A16AA9"/>
    <w:rsid w:val="00A17F4C"/>
    <w:rsid w:val="00A25D68"/>
    <w:rsid w:val="00A27472"/>
    <w:rsid w:val="00A325F2"/>
    <w:rsid w:val="00A3498D"/>
    <w:rsid w:val="00A36267"/>
    <w:rsid w:val="00A37D15"/>
    <w:rsid w:val="00A40E94"/>
    <w:rsid w:val="00A413BD"/>
    <w:rsid w:val="00A41F40"/>
    <w:rsid w:val="00A4456A"/>
    <w:rsid w:val="00A47940"/>
    <w:rsid w:val="00A50C53"/>
    <w:rsid w:val="00A527E1"/>
    <w:rsid w:val="00A52FFE"/>
    <w:rsid w:val="00A601BF"/>
    <w:rsid w:val="00A602F5"/>
    <w:rsid w:val="00A6072B"/>
    <w:rsid w:val="00A60A63"/>
    <w:rsid w:val="00A60CF3"/>
    <w:rsid w:val="00A665C8"/>
    <w:rsid w:val="00A67836"/>
    <w:rsid w:val="00A701F7"/>
    <w:rsid w:val="00A738AB"/>
    <w:rsid w:val="00A77253"/>
    <w:rsid w:val="00A817A2"/>
    <w:rsid w:val="00A824F2"/>
    <w:rsid w:val="00A82BE7"/>
    <w:rsid w:val="00A85FED"/>
    <w:rsid w:val="00A873B8"/>
    <w:rsid w:val="00A92962"/>
    <w:rsid w:val="00A933DA"/>
    <w:rsid w:val="00A93B8D"/>
    <w:rsid w:val="00A93F7B"/>
    <w:rsid w:val="00A95303"/>
    <w:rsid w:val="00AA5EB0"/>
    <w:rsid w:val="00AC0AD2"/>
    <w:rsid w:val="00AC1A1B"/>
    <w:rsid w:val="00AC608F"/>
    <w:rsid w:val="00AD27CF"/>
    <w:rsid w:val="00AD4B80"/>
    <w:rsid w:val="00AD5A26"/>
    <w:rsid w:val="00AD5C83"/>
    <w:rsid w:val="00AE06CE"/>
    <w:rsid w:val="00AE26E1"/>
    <w:rsid w:val="00AE4B9D"/>
    <w:rsid w:val="00AF2EC5"/>
    <w:rsid w:val="00AF3B40"/>
    <w:rsid w:val="00AF4EB7"/>
    <w:rsid w:val="00AF7C43"/>
    <w:rsid w:val="00B0208E"/>
    <w:rsid w:val="00B03B1B"/>
    <w:rsid w:val="00B054BF"/>
    <w:rsid w:val="00B058D8"/>
    <w:rsid w:val="00B11854"/>
    <w:rsid w:val="00B11C38"/>
    <w:rsid w:val="00B14AD5"/>
    <w:rsid w:val="00B159C4"/>
    <w:rsid w:val="00B16605"/>
    <w:rsid w:val="00B1743C"/>
    <w:rsid w:val="00B22DE3"/>
    <w:rsid w:val="00B2301B"/>
    <w:rsid w:val="00B23FED"/>
    <w:rsid w:val="00B24412"/>
    <w:rsid w:val="00B25BE6"/>
    <w:rsid w:val="00B2705D"/>
    <w:rsid w:val="00B27157"/>
    <w:rsid w:val="00B30BFF"/>
    <w:rsid w:val="00B33166"/>
    <w:rsid w:val="00B361A9"/>
    <w:rsid w:val="00B372AF"/>
    <w:rsid w:val="00B4167B"/>
    <w:rsid w:val="00B43642"/>
    <w:rsid w:val="00B43B0E"/>
    <w:rsid w:val="00B44643"/>
    <w:rsid w:val="00B46345"/>
    <w:rsid w:val="00B514F1"/>
    <w:rsid w:val="00B51AF2"/>
    <w:rsid w:val="00B52850"/>
    <w:rsid w:val="00B53706"/>
    <w:rsid w:val="00B54918"/>
    <w:rsid w:val="00B60E6B"/>
    <w:rsid w:val="00B6428C"/>
    <w:rsid w:val="00B67867"/>
    <w:rsid w:val="00B67A59"/>
    <w:rsid w:val="00B75BD0"/>
    <w:rsid w:val="00B8077A"/>
    <w:rsid w:val="00B87212"/>
    <w:rsid w:val="00B90CB6"/>
    <w:rsid w:val="00B91014"/>
    <w:rsid w:val="00B9458D"/>
    <w:rsid w:val="00B97841"/>
    <w:rsid w:val="00BA024A"/>
    <w:rsid w:val="00BA0EAC"/>
    <w:rsid w:val="00BA433C"/>
    <w:rsid w:val="00BA4B50"/>
    <w:rsid w:val="00BA50EA"/>
    <w:rsid w:val="00BA57D6"/>
    <w:rsid w:val="00BB07B8"/>
    <w:rsid w:val="00BB0FE6"/>
    <w:rsid w:val="00BB24AA"/>
    <w:rsid w:val="00BB413C"/>
    <w:rsid w:val="00BC1414"/>
    <w:rsid w:val="00BC36EC"/>
    <w:rsid w:val="00BC4CAC"/>
    <w:rsid w:val="00BC6B7C"/>
    <w:rsid w:val="00BC77AA"/>
    <w:rsid w:val="00BD1896"/>
    <w:rsid w:val="00BD4102"/>
    <w:rsid w:val="00BD5196"/>
    <w:rsid w:val="00BD5B24"/>
    <w:rsid w:val="00BD5C2E"/>
    <w:rsid w:val="00BE04D9"/>
    <w:rsid w:val="00BE1589"/>
    <w:rsid w:val="00BE2197"/>
    <w:rsid w:val="00BE461A"/>
    <w:rsid w:val="00BE5320"/>
    <w:rsid w:val="00BE5960"/>
    <w:rsid w:val="00BF01D8"/>
    <w:rsid w:val="00BF084C"/>
    <w:rsid w:val="00BF08B3"/>
    <w:rsid w:val="00BF0CBE"/>
    <w:rsid w:val="00BF2D2E"/>
    <w:rsid w:val="00BF6C92"/>
    <w:rsid w:val="00BF7AE9"/>
    <w:rsid w:val="00C01E0F"/>
    <w:rsid w:val="00C029C1"/>
    <w:rsid w:val="00C03B75"/>
    <w:rsid w:val="00C05FA5"/>
    <w:rsid w:val="00C06341"/>
    <w:rsid w:val="00C066BA"/>
    <w:rsid w:val="00C12329"/>
    <w:rsid w:val="00C17AF1"/>
    <w:rsid w:val="00C2299F"/>
    <w:rsid w:val="00C2474A"/>
    <w:rsid w:val="00C26B2D"/>
    <w:rsid w:val="00C305E9"/>
    <w:rsid w:val="00C32207"/>
    <w:rsid w:val="00C32CCF"/>
    <w:rsid w:val="00C32E6A"/>
    <w:rsid w:val="00C35FC3"/>
    <w:rsid w:val="00C37158"/>
    <w:rsid w:val="00C41921"/>
    <w:rsid w:val="00C47BAD"/>
    <w:rsid w:val="00C507DD"/>
    <w:rsid w:val="00C521BD"/>
    <w:rsid w:val="00C52CC7"/>
    <w:rsid w:val="00C52F46"/>
    <w:rsid w:val="00C5597E"/>
    <w:rsid w:val="00C56176"/>
    <w:rsid w:val="00C60561"/>
    <w:rsid w:val="00C65A9F"/>
    <w:rsid w:val="00C700DF"/>
    <w:rsid w:val="00C7053A"/>
    <w:rsid w:val="00C72804"/>
    <w:rsid w:val="00C73D5F"/>
    <w:rsid w:val="00C75B07"/>
    <w:rsid w:val="00C7796C"/>
    <w:rsid w:val="00C81023"/>
    <w:rsid w:val="00C816DA"/>
    <w:rsid w:val="00C8305C"/>
    <w:rsid w:val="00C831A2"/>
    <w:rsid w:val="00C84C65"/>
    <w:rsid w:val="00C8513C"/>
    <w:rsid w:val="00C85D19"/>
    <w:rsid w:val="00C909DE"/>
    <w:rsid w:val="00C91FCB"/>
    <w:rsid w:val="00C939AB"/>
    <w:rsid w:val="00C95C8D"/>
    <w:rsid w:val="00CA008E"/>
    <w:rsid w:val="00CA3B2A"/>
    <w:rsid w:val="00CA5985"/>
    <w:rsid w:val="00CA5E51"/>
    <w:rsid w:val="00CA6089"/>
    <w:rsid w:val="00CA6478"/>
    <w:rsid w:val="00CB02AC"/>
    <w:rsid w:val="00CB2F0B"/>
    <w:rsid w:val="00CB4265"/>
    <w:rsid w:val="00CB547A"/>
    <w:rsid w:val="00CB5D78"/>
    <w:rsid w:val="00CB7B78"/>
    <w:rsid w:val="00CC065A"/>
    <w:rsid w:val="00CC12CA"/>
    <w:rsid w:val="00CC1D56"/>
    <w:rsid w:val="00CC2765"/>
    <w:rsid w:val="00CC32B4"/>
    <w:rsid w:val="00CC340E"/>
    <w:rsid w:val="00CC3786"/>
    <w:rsid w:val="00CC61BA"/>
    <w:rsid w:val="00CC6FDC"/>
    <w:rsid w:val="00CD0DBC"/>
    <w:rsid w:val="00CD1908"/>
    <w:rsid w:val="00CE0382"/>
    <w:rsid w:val="00CE26E9"/>
    <w:rsid w:val="00CE3159"/>
    <w:rsid w:val="00CE3E7A"/>
    <w:rsid w:val="00CE53B9"/>
    <w:rsid w:val="00CE6C7E"/>
    <w:rsid w:val="00CE72CF"/>
    <w:rsid w:val="00CF093F"/>
    <w:rsid w:val="00CF3670"/>
    <w:rsid w:val="00CF4D91"/>
    <w:rsid w:val="00CF5BAB"/>
    <w:rsid w:val="00CF6543"/>
    <w:rsid w:val="00CF680F"/>
    <w:rsid w:val="00CF6CC7"/>
    <w:rsid w:val="00CF709E"/>
    <w:rsid w:val="00D00DC1"/>
    <w:rsid w:val="00D0671F"/>
    <w:rsid w:val="00D06761"/>
    <w:rsid w:val="00D1280B"/>
    <w:rsid w:val="00D17983"/>
    <w:rsid w:val="00D20FFD"/>
    <w:rsid w:val="00D2592F"/>
    <w:rsid w:val="00D2646A"/>
    <w:rsid w:val="00D34762"/>
    <w:rsid w:val="00D34B58"/>
    <w:rsid w:val="00D354B7"/>
    <w:rsid w:val="00D356EF"/>
    <w:rsid w:val="00D36A94"/>
    <w:rsid w:val="00D36D79"/>
    <w:rsid w:val="00D37168"/>
    <w:rsid w:val="00D406B9"/>
    <w:rsid w:val="00D44CBD"/>
    <w:rsid w:val="00D45818"/>
    <w:rsid w:val="00D47D30"/>
    <w:rsid w:val="00D540DC"/>
    <w:rsid w:val="00D54C7E"/>
    <w:rsid w:val="00D573EF"/>
    <w:rsid w:val="00D57E1C"/>
    <w:rsid w:val="00D657BE"/>
    <w:rsid w:val="00D675FC"/>
    <w:rsid w:val="00D67BFE"/>
    <w:rsid w:val="00D70F15"/>
    <w:rsid w:val="00D7148F"/>
    <w:rsid w:val="00D71C39"/>
    <w:rsid w:val="00D739C6"/>
    <w:rsid w:val="00D754FF"/>
    <w:rsid w:val="00D817AC"/>
    <w:rsid w:val="00D825D8"/>
    <w:rsid w:val="00D83566"/>
    <w:rsid w:val="00D83586"/>
    <w:rsid w:val="00D84FDB"/>
    <w:rsid w:val="00D90209"/>
    <w:rsid w:val="00D903FE"/>
    <w:rsid w:val="00D91490"/>
    <w:rsid w:val="00D937D6"/>
    <w:rsid w:val="00D94FD2"/>
    <w:rsid w:val="00D9583C"/>
    <w:rsid w:val="00D9605B"/>
    <w:rsid w:val="00DA2706"/>
    <w:rsid w:val="00DA7C74"/>
    <w:rsid w:val="00DA7D53"/>
    <w:rsid w:val="00DA7EBB"/>
    <w:rsid w:val="00DB3470"/>
    <w:rsid w:val="00DC047D"/>
    <w:rsid w:val="00DC0493"/>
    <w:rsid w:val="00DC180B"/>
    <w:rsid w:val="00DC6BD2"/>
    <w:rsid w:val="00DC7F5D"/>
    <w:rsid w:val="00DD55EC"/>
    <w:rsid w:val="00DE191D"/>
    <w:rsid w:val="00DE20E9"/>
    <w:rsid w:val="00DE2BE1"/>
    <w:rsid w:val="00DE591E"/>
    <w:rsid w:val="00DF0326"/>
    <w:rsid w:val="00DF3B28"/>
    <w:rsid w:val="00DF5079"/>
    <w:rsid w:val="00DF6E37"/>
    <w:rsid w:val="00E02F76"/>
    <w:rsid w:val="00E02FF4"/>
    <w:rsid w:val="00E05EC8"/>
    <w:rsid w:val="00E05FD0"/>
    <w:rsid w:val="00E11ACB"/>
    <w:rsid w:val="00E14FB0"/>
    <w:rsid w:val="00E15FD6"/>
    <w:rsid w:val="00E2112C"/>
    <w:rsid w:val="00E211BC"/>
    <w:rsid w:val="00E22285"/>
    <w:rsid w:val="00E23F5C"/>
    <w:rsid w:val="00E30E67"/>
    <w:rsid w:val="00E362AE"/>
    <w:rsid w:val="00E41947"/>
    <w:rsid w:val="00E43078"/>
    <w:rsid w:val="00E43A35"/>
    <w:rsid w:val="00E46DEF"/>
    <w:rsid w:val="00E47D05"/>
    <w:rsid w:val="00E5069B"/>
    <w:rsid w:val="00E5072D"/>
    <w:rsid w:val="00E5457F"/>
    <w:rsid w:val="00E567BF"/>
    <w:rsid w:val="00E56D10"/>
    <w:rsid w:val="00E57CE5"/>
    <w:rsid w:val="00E60179"/>
    <w:rsid w:val="00E61976"/>
    <w:rsid w:val="00E67E5E"/>
    <w:rsid w:val="00E70FED"/>
    <w:rsid w:val="00E731DF"/>
    <w:rsid w:val="00E733EC"/>
    <w:rsid w:val="00E76C19"/>
    <w:rsid w:val="00E826BB"/>
    <w:rsid w:val="00E850BD"/>
    <w:rsid w:val="00E915CB"/>
    <w:rsid w:val="00EA03E6"/>
    <w:rsid w:val="00EA361E"/>
    <w:rsid w:val="00EA4B35"/>
    <w:rsid w:val="00EA6E4A"/>
    <w:rsid w:val="00EB5DE7"/>
    <w:rsid w:val="00EC2A74"/>
    <w:rsid w:val="00EC3533"/>
    <w:rsid w:val="00EC38D9"/>
    <w:rsid w:val="00EC64A3"/>
    <w:rsid w:val="00ED2CE2"/>
    <w:rsid w:val="00ED5EAC"/>
    <w:rsid w:val="00EE2B77"/>
    <w:rsid w:val="00EE2EC5"/>
    <w:rsid w:val="00EE5DCA"/>
    <w:rsid w:val="00EF4CE9"/>
    <w:rsid w:val="00EF7F08"/>
    <w:rsid w:val="00F0191A"/>
    <w:rsid w:val="00F01D5A"/>
    <w:rsid w:val="00F0229F"/>
    <w:rsid w:val="00F026FB"/>
    <w:rsid w:val="00F044D3"/>
    <w:rsid w:val="00F0718F"/>
    <w:rsid w:val="00F12774"/>
    <w:rsid w:val="00F12EA9"/>
    <w:rsid w:val="00F14CD9"/>
    <w:rsid w:val="00F16F11"/>
    <w:rsid w:val="00F17EE8"/>
    <w:rsid w:val="00F22901"/>
    <w:rsid w:val="00F2378B"/>
    <w:rsid w:val="00F26CCE"/>
    <w:rsid w:val="00F36F30"/>
    <w:rsid w:val="00F40482"/>
    <w:rsid w:val="00F41879"/>
    <w:rsid w:val="00F5165E"/>
    <w:rsid w:val="00F5730E"/>
    <w:rsid w:val="00F604B7"/>
    <w:rsid w:val="00F65AB4"/>
    <w:rsid w:val="00F67DAC"/>
    <w:rsid w:val="00F70EDA"/>
    <w:rsid w:val="00F72662"/>
    <w:rsid w:val="00F72A3B"/>
    <w:rsid w:val="00F7431B"/>
    <w:rsid w:val="00F749EB"/>
    <w:rsid w:val="00F74D7C"/>
    <w:rsid w:val="00F76595"/>
    <w:rsid w:val="00F76A38"/>
    <w:rsid w:val="00F800BB"/>
    <w:rsid w:val="00F85C92"/>
    <w:rsid w:val="00F87EC4"/>
    <w:rsid w:val="00F91E7F"/>
    <w:rsid w:val="00F93D45"/>
    <w:rsid w:val="00F94007"/>
    <w:rsid w:val="00F97E4C"/>
    <w:rsid w:val="00FA1DF9"/>
    <w:rsid w:val="00FA4C41"/>
    <w:rsid w:val="00FA58C0"/>
    <w:rsid w:val="00FA62D3"/>
    <w:rsid w:val="00FB257B"/>
    <w:rsid w:val="00FB334E"/>
    <w:rsid w:val="00FB397F"/>
    <w:rsid w:val="00FB50E1"/>
    <w:rsid w:val="00FB695F"/>
    <w:rsid w:val="00FB69EE"/>
    <w:rsid w:val="00FC2BD2"/>
    <w:rsid w:val="00FC5C8D"/>
    <w:rsid w:val="00FC7145"/>
    <w:rsid w:val="00FD1828"/>
    <w:rsid w:val="00FD1E32"/>
    <w:rsid w:val="00FD3645"/>
    <w:rsid w:val="00FD51A2"/>
    <w:rsid w:val="00FD5727"/>
    <w:rsid w:val="00FD5B83"/>
    <w:rsid w:val="00FD6E57"/>
    <w:rsid w:val="00FE06AC"/>
    <w:rsid w:val="00FE0EC6"/>
    <w:rsid w:val="00FE1B67"/>
    <w:rsid w:val="00FE245A"/>
    <w:rsid w:val="00FE3ED1"/>
    <w:rsid w:val="00FE49AD"/>
    <w:rsid w:val="00FE7634"/>
    <w:rsid w:val="00FE7FE6"/>
    <w:rsid w:val="00FF22A3"/>
    <w:rsid w:val="00FF5A00"/>
    <w:rsid w:val="00FF5BB0"/>
    <w:rsid w:val="010B153B"/>
    <w:rsid w:val="01335DEA"/>
    <w:rsid w:val="01484F0F"/>
    <w:rsid w:val="01B11F1D"/>
    <w:rsid w:val="02797775"/>
    <w:rsid w:val="068C474F"/>
    <w:rsid w:val="06D5442F"/>
    <w:rsid w:val="08B160BE"/>
    <w:rsid w:val="0B1D61AB"/>
    <w:rsid w:val="0C4A0980"/>
    <w:rsid w:val="0D232975"/>
    <w:rsid w:val="0E9D233D"/>
    <w:rsid w:val="0F472B5E"/>
    <w:rsid w:val="0F6A43FF"/>
    <w:rsid w:val="102F149B"/>
    <w:rsid w:val="11314355"/>
    <w:rsid w:val="12DC1FD9"/>
    <w:rsid w:val="13063EBB"/>
    <w:rsid w:val="14091805"/>
    <w:rsid w:val="14562960"/>
    <w:rsid w:val="1595701F"/>
    <w:rsid w:val="16553B14"/>
    <w:rsid w:val="166C1B35"/>
    <w:rsid w:val="187A07F0"/>
    <w:rsid w:val="19B962F9"/>
    <w:rsid w:val="1A07297B"/>
    <w:rsid w:val="1B514659"/>
    <w:rsid w:val="1B685E37"/>
    <w:rsid w:val="1B93213C"/>
    <w:rsid w:val="1BCF158E"/>
    <w:rsid w:val="1BD1318B"/>
    <w:rsid w:val="1C6A39AA"/>
    <w:rsid w:val="1FAD24B7"/>
    <w:rsid w:val="20774BB8"/>
    <w:rsid w:val="20CC711C"/>
    <w:rsid w:val="235C76B6"/>
    <w:rsid w:val="244E0817"/>
    <w:rsid w:val="24BB069D"/>
    <w:rsid w:val="2648268D"/>
    <w:rsid w:val="26560D77"/>
    <w:rsid w:val="26946AD6"/>
    <w:rsid w:val="26A051EE"/>
    <w:rsid w:val="28400009"/>
    <w:rsid w:val="28594527"/>
    <w:rsid w:val="29645FEB"/>
    <w:rsid w:val="29A33D57"/>
    <w:rsid w:val="29B771F8"/>
    <w:rsid w:val="2A0F450F"/>
    <w:rsid w:val="2AF674F6"/>
    <w:rsid w:val="2BD154BD"/>
    <w:rsid w:val="2BEC0D86"/>
    <w:rsid w:val="2C007680"/>
    <w:rsid w:val="2C8D2797"/>
    <w:rsid w:val="2D280C56"/>
    <w:rsid w:val="2DB15FE8"/>
    <w:rsid w:val="2DF06765"/>
    <w:rsid w:val="2DF8014D"/>
    <w:rsid w:val="2E267CAA"/>
    <w:rsid w:val="2ED633A3"/>
    <w:rsid w:val="2F9413FE"/>
    <w:rsid w:val="2FDF4161"/>
    <w:rsid w:val="314D1603"/>
    <w:rsid w:val="31C05B21"/>
    <w:rsid w:val="32387421"/>
    <w:rsid w:val="32EF3BCF"/>
    <w:rsid w:val="33FC47E5"/>
    <w:rsid w:val="34811FBD"/>
    <w:rsid w:val="349C66E2"/>
    <w:rsid w:val="34EA67AD"/>
    <w:rsid w:val="35133B6E"/>
    <w:rsid w:val="35193303"/>
    <w:rsid w:val="357812C3"/>
    <w:rsid w:val="359A033B"/>
    <w:rsid w:val="35A87AA9"/>
    <w:rsid w:val="36D34263"/>
    <w:rsid w:val="37976781"/>
    <w:rsid w:val="37CD33F2"/>
    <w:rsid w:val="38B14626"/>
    <w:rsid w:val="38C036D6"/>
    <w:rsid w:val="39255838"/>
    <w:rsid w:val="39967101"/>
    <w:rsid w:val="39A1704A"/>
    <w:rsid w:val="39A36579"/>
    <w:rsid w:val="3A014F70"/>
    <w:rsid w:val="3CD85BF0"/>
    <w:rsid w:val="3D040575"/>
    <w:rsid w:val="3EC1345C"/>
    <w:rsid w:val="3F871048"/>
    <w:rsid w:val="400A7522"/>
    <w:rsid w:val="41673C8B"/>
    <w:rsid w:val="435F1046"/>
    <w:rsid w:val="4367292D"/>
    <w:rsid w:val="437212A3"/>
    <w:rsid w:val="445E2516"/>
    <w:rsid w:val="44832759"/>
    <w:rsid w:val="44EE2B22"/>
    <w:rsid w:val="45081015"/>
    <w:rsid w:val="451E2DA1"/>
    <w:rsid w:val="456C2035"/>
    <w:rsid w:val="45702ED1"/>
    <w:rsid w:val="45FC25BA"/>
    <w:rsid w:val="47AA2C41"/>
    <w:rsid w:val="48C851D1"/>
    <w:rsid w:val="49633916"/>
    <w:rsid w:val="49CD6516"/>
    <w:rsid w:val="49CE0654"/>
    <w:rsid w:val="49DF254D"/>
    <w:rsid w:val="4A300DBF"/>
    <w:rsid w:val="4ADE63A5"/>
    <w:rsid w:val="4B08349D"/>
    <w:rsid w:val="4B8B13FE"/>
    <w:rsid w:val="4BB44A9E"/>
    <w:rsid w:val="4D4754BA"/>
    <w:rsid w:val="4EB607D3"/>
    <w:rsid w:val="4F0E28E2"/>
    <w:rsid w:val="501F405F"/>
    <w:rsid w:val="50C56BBA"/>
    <w:rsid w:val="51234C01"/>
    <w:rsid w:val="514D620E"/>
    <w:rsid w:val="517466BE"/>
    <w:rsid w:val="518B5363"/>
    <w:rsid w:val="5272736D"/>
    <w:rsid w:val="5297338F"/>
    <w:rsid w:val="52E329FF"/>
    <w:rsid w:val="530526B0"/>
    <w:rsid w:val="535C4105"/>
    <w:rsid w:val="5362300C"/>
    <w:rsid w:val="55335740"/>
    <w:rsid w:val="56702314"/>
    <w:rsid w:val="56FA4534"/>
    <w:rsid w:val="57BA6C15"/>
    <w:rsid w:val="582E1585"/>
    <w:rsid w:val="58B91943"/>
    <w:rsid w:val="599D66F4"/>
    <w:rsid w:val="5B242DB7"/>
    <w:rsid w:val="5B4C44F0"/>
    <w:rsid w:val="5B7B4D48"/>
    <w:rsid w:val="5D470C89"/>
    <w:rsid w:val="5E5B50FC"/>
    <w:rsid w:val="5EB3762C"/>
    <w:rsid w:val="5EBF5B18"/>
    <w:rsid w:val="5F6C2A6C"/>
    <w:rsid w:val="60097673"/>
    <w:rsid w:val="600A5D97"/>
    <w:rsid w:val="60C04AE8"/>
    <w:rsid w:val="610C076A"/>
    <w:rsid w:val="61356DC7"/>
    <w:rsid w:val="61871399"/>
    <w:rsid w:val="61B820FF"/>
    <w:rsid w:val="61BB0921"/>
    <w:rsid w:val="62E9544D"/>
    <w:rsid w:val="642E6AEE"/>
    <w:rsid w:val="64C55C67"/>
    <w:rsid w:val="64ED6AE1"/>
    <w:rsid w:val="65301B92"/>
    <w:rsid w:val="65B72C96"/>
    <w:rsid w:val="65DB069F"/>
    <w:rsid w:val="667C1AA7"/>
    <w:rsid w:val="66D0715C"/>
    <w:rsid w:val="67BE1E85"/>
    <w:rsid w:val="67C97543"/>
    <w:rsid w:val="681B5B5B"/>
    <w:rsid w:val="6A5E7425"/>
    <w:rsid w:val="6A797215"/>
    <w:rsid w:val="6AFE01D4"/>
    <w:rsid w:val="6B267385"/>
    <w:rsid w:val="6B31743C"/>
    <w:rsid w:val="6B402B75"/>
    <w:rsid w:val="6B8739E5"/>
    <w:rsid w:val="6BB21FFE"/>
    <w:rsid w:val="6C3E34C2"/>
    <w:rsid w:val="6D017DD9"/>
    <w:rsid w:val="6DB87182"/>
    <w:rsid w:val="6DD96DC0"/>
    <w:rsid w:val="6ECA55C6"/>
    <w:rsid w:val="6EF45549"/>
    <w:rsid w:val="6F7376F3"/>
    <w:rsid w:val="717C2DF1"/>
    <w:rsid w:val="718424CC"/>
    <w:rsid w:val="721E68B0"/>
    <w:rsid w:val="72C53270"/>
    <w:rsid w:val="74693535"/>
    <w:rsid w:val="753D0E41"/>
    <w:rsid w:val="776E2A64"/>
    <w:rsid w:val="781F2CCF"/>
    <w:rsid w:val="7AD62BA1"/>
    <w:rsid w:val="7AE33FF4"/>
    <w:rsid w:val="7B521516"/>
    <w:rsid w:val="7F3A2D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226C"/>
    <w:pPr>
      <w:widowControl w:val="0"/>
      <w:spacing w:line="240" w:lineRule="exact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qFormat/>
    <w:rsid w:val="0058226C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58226C"/>
    <w:pPr>
      <w:shd w:val="clear" w:color="auto" w:fill="000080"/>
    </w:pPr>
  </w:style>
  <w:style w:type="paragraph" w:styleId="a4">
    <w:name w:val="Body Text"/>
    <w:basedOn w:val="a"/>
    <w:rsid w:val="0058226C"/>
    <w:pPr>
      <w:snapToGrid w:val="0"/>
      <w:spacing w:line="560" w:lineRule="exact"/>
    </w:pPr>
    <w:rPr>
      <w:rFonts w:ascii="仿宋_GB2312" w:eastAsia="仿宋_GB2312"/>
      <w:sz w:val="32"/>
    </w:rPr>
  </w:style>
  <w:style w:type="paragraph" w:styleId="a5">
    <w:name w:val="Body Text Indent"/>
    <w:rsid w:val="0058226C"/>
    <w:pPr>
      <w:ind w:rightChars="-246" w:right="-246" w:firstLine="570"/>
    </w:pPr>
    <w:rPr>
      <w:rFonts w:ascii="宋体" w:hint="eastAsia"/>
    </w:rPr>
  </w:style>
  <w:style w:type="paragraph" w:styleId="a6">
    <w:name w:val="Balloon Text"/>
    <w:basedOn w:val="a"/>
    <w:link w:val="Char"/>
    <w:rsid w:val="0058226C"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Char0"/>
    <w:rsid w:val="0058226C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8">
    <w:name w:val="header"/>
    <w:basedOn w:val="a"/>
    <w:link w:val="Char1"/>
    <w:rsid w:val="005822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9">
    <w:name w:val="Normal (Web)"/>
    <w:basedOn w:val="a"/>
    <w:rsid w:val="0058226C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next w:val="a"/>
    <w:link w:val="Char2"/>
    <w:qFormat/>
    <w:rsid w:val="0058226C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b">
    <w:name w:val="page number"/>
    <w:basedOn w:val="a0"/>
    <w:rsid w:val="0058226C"/>
  </w:style>
  <w:style w:type="character" w:styleId="ac">
    <w:name w:val="Emphasis"/>
    <w:uiPriority w:val="20"/>
    <w:qFormat/>
    <w:rsid w:val="0058226C"/>
    <w:rPr>
      <w:i/>
      <w:iCs/>
    </w:rPr>
  </w:style>
  <w:style w:type="character" w:customStyle="1" w:styleId="standarttreerow3">
    <w:name w:val="standarttreerow3"/>
    <w:basedOn w:val="a0"/>
    <w:rsid w:val="0058226C"/>
  </w:style>
  <w:style w:type="character" w:customStyle="1" w:styleId="selectedtreerow4">
    <w:name w:val="selectedtreerow4"/>
    <w:basedOn w:val="a0"/>
    <w:rsid w:val="0058226C"/>
  </w:style>
  <w:style w:type="character" w:customStyle="1" w:styleId="CharChar1Char">
    <w:name w:val="Char Char1 Char"/>
    <w:rsid w:val="0058226C"/>
  </w:style>
  <w:style w:type="character" w:customStyle="1" w:styleId="recordsinfoblock">
    <w:name w:val="recordsinfoblock"/>
    <w:rsid w:val="0058226C"/>
    <w:rPr>
      <w:rFonts w:ascii="Verdana" w:hAnsi="Verdana" w:cs="Verdana"/>
      <w:sz w:val="14"/>
      <w:szCs w:val="14"/>
    </w:rPr>
  </w:style>
  <w:style w:type="character" w:customStyle="1" w:styleId="selectedtreerow">
    <w:name w:val="selectedtreerow"/>
    <w:basedOn w:val="a0"/>
    <w:rsid w:val="0058226C"/>
  </w:style>
  <w:style w:type="character" w:customStyle="1" w:styleId="Char0">
    <w:name w:val="页脚 Char"/>
    <w:link w:val="a7"/>
    <w:rsid w:val="0058226C"/>
    <w:rPr>
      <w:kern w:val="2"/>
      <w:sz w:val="18"/>
      <w:szCs w:val="18"/>
    </w:rPr>
  </w:style>
  <w:style w:type="character" w:customStyle="1" w:styleId="selectedtreerow3">
    <w:name w:val="selectedtreerow3"/>
    <w:basedOn w:val="a0"/>
    <w:rsid w:val="0058226C"/>
  </w:style>
  <w:style w:type="character" w:customStyle="1" w:styleId="standarttreerow4">
    <w:name w:val="standarttreerow4"/>
    <w:basedOn w:val="a0"/>
    <w:rsid w:val="0058226C"/>
  </w:style>
  <w:style w:type="character" w:customStyle="1" w:styleId="standarttreerow">
    <w:name w:val="standarttreerow"/>
    <w:basedOn w:val="a0"/>
    <w:rsid w:val="0058226C"/>
  </w:style>
  <w:style w:type="character" w:customStyle="1" w:styleId="Char1">
    <w:name w:val="页眉 Char"/>
    <w:link w:val="a8"/>
    <w:rsid w:val="0058226C"/>
    <w:rPr>
      <w:kern w:val="2"/>
      <w:sz w:val="18"/>
      <w:szCs w:val="18"/>
    </w:rPr>
  </w:style>
  <w:style w:type="character" w:customStyle="1" w:styleId="space">
    <w:name w:val="space"/>
    <w:basedOn w:val="a0"/>
    <w:rsid w:val="0058226C"/>
  </w:style>
  <w:style w:type="paragraph" w:customStyle="1" w:styleId="lawyeeManInfo2">
    <w:name w:val="lawyeeManInfo2"/>
    <w:basedOn w:val="a"/>
    <w:rsid w:val="0058226C"/>
    <w:pPr>
      <w:spacing w:line="520" w:lineRule="exact"/>
      <w:ind w:firstLineChars="200" w:firstLine="200"/>
    </w:pPr>
    <w:rPr>
      <w:rFonts w:ascii="仿宋_GB2312" w:hAnsi="宋体" w:cs="仿宋_GB2312"/>
      <w:szCs w:val="32"/>
    </w:rPr>
  </w:style>
  <w:style w:type="paragraph" w:customStyle="1" w:styleId="lawyeeCaseNum1">
    <w:name w:val="lawyeeCaseNum1"/>
    <w:rsid w:val="0058226C"/>
    <w:pPr>
      <w:jc w:val="right"/>
    </w:pPr>
    <w:rPr>
      <w:rFonts w:ascii="仿宋_GB2312" w:eastAsia="仿宋_GB2312" w:cs="仿宋_GB2312"/>
      <w:sz w:val="32"/>
      <w:szCs w:val="32"/>
    </w:rPr>
  </w:style>
  <w:style w:type="paragraph" w:customStyle="1" w:styleId="CharChar1">
    <w:name w:val="Char Char1"/>
    <w:basedOn w:val="a"/>
    <w:rsid w:val="0058226C"/>
    <w:pPr>
      <w:tabs>
        <w:tab w:val="left" w:pos="360"/>
      </w:tabs>
    </w:pPr>
    <w:rPr>
      <w:sz w:val="24"/>
    </w:rPr>
  </w:style>
  <w:style w:type="paragraph" w:customStyle="1" w:styleId="Char1CharCharCharCharCharChar">
    <w:name w:val="Char1 Char Char Char Char Char Char"/>
    <w:basedOn w:val="a"/>
    <w:rsid w:val="0058226C"/>
    <w:pPr>
      <w:spacing w:line="240" w:lineRule="auto"/>
    </w:pPr>
    <w:rPr>
      <w:rFonts w:ascii="Tahoma" w:hAnsi="Tahoma" w:cs="Tahoma"/>
      <w:sz w:val="24"/>
    </w:rPr>
  </w:style>
  <w:style w:type="paragraph" w:customStyle="1" w:styleId="CharCharChar1CharCharChar">
    <w:name w:val="Char Char Char1 Char Char Char"/>
    <w:basedOn w:val="a"/>
    <w:rsid w:val="0058226C"/>
    <w:pPr>
      <w:spacing w:line="240" w:lineRule="auto"/>
      <w:ind w:firstLineChars="200" w:firstLine="200"/>
    </w:pPr>
    <w:rPr>
      <w:rFonts w:ascii="Tahoma" w:hAnsi="Tahoma" w:cs="Tahoma"/>
      <w:sz w:val="24"/>
    </w:rPr>
  </w:style>
  <w:style w:type="paragraph" w:customStyle="1" w:styleId="Style6">
    <w:name w:val="_Style 6"/>
    <w:basedOn w:val="a"/>
    <w:next w:val="3"/>
    <w:rsid w:val="0058226C"/>
    <w:pPr>
      <w:spacing w:line="240" w:lineRule="auto"/>
      <w:ind w:firstLineChars="200" w:firstLine="200"/>
    </w:pPr>
  </w:style>
  <w:style w:type="paragraph" w:customStyle="1" w:styleId="Char3">
    <w:name w:val="Char"/>
    <w:basedOn w:val="a3"/>
    <w:rsid w:val="0058226C"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sz w:val="24"/>
    </w:rPr>
  </w:style>
  <w:style w:type="paragraph" w:customStyle="1" w:styleId="ParaCharCharCharCharCharCharChar">
    <w:name w:val="默认段落字体 Para Char Char Char Char Char Char Char"/>
    <w:basedOn w:val="a"/>
    <w:rsid w:val="0058226C"/>
    <w:pPr>
      <w:spacing w:line="240" w:lineRule="auto"/>
    </w:pPr>
    <w:rPr>
      <w:rFonts w:ascii="Tahoma" w:hAnsi="Tahoma" w:cs="Tahoma"/>
      <w:sz w:val="24"/>
    </w:rPr>
  </w:style>
  <w:style w:type="paragraph" w:customStyle="1" w:styleId="lawyeeWritContent0">
    <w:name w:val="lawyeeWritContent0"/>
    <w:basedOn w:val="a"/>
    <w:rsid w:val="0058226C"/>
    <w:pPr>
      <w:spacing w:line="520" w:lineRule="exact"/>
      <w:ind w:firstLineChars="200" w:firstLine="200"/>
    </w:pPr>
    <w:rPr>
      <w:rFonts w:ascii="仿宋_GB2312" w:hAnsi="宋体" w:cs="仿宋_GB2312"/>
      <w:szCs w:val="32"/>
    </w:rPr>
  </w:style>
  <w:style w:type="paragraph" w:customStyle="1" w:styleId="Style61">
    <w:name w:val="_Style 61"/>
    <w:basedOn w:val="a"/>
    <w:next w:val="3"/>
    <w:rsid w:val="0058226C"/>
    <w:pPr>
      <w:spacing w:line="360" w:lineRule="auto"/>
    </w:pPr>
    <w:rPr>
      <w:szCs w:val="20"/>
    </w:rPr>
  </w:style>
  <w:style w:type="paragraph" w:customStyle="1" w:styleId="CharChar11">
    <w:name w:val="Char Char11"/>
    <w:basedOn w:val="a"/>
    <w:rsid w:val="0058226C"/>
    <w:pPr>
      <w:tabs>
        <w:tab w:val="left" w:pos="360"/>
      </w:tabs>
      <w:spacing w:line="240" w:lineRule="auto"/>
    </w:pPr>
    <w:rPr>
      <w:rFonts w:eastAsia="仿宋_GB2312"/>
      <w:sz w:val="24"/>
    </w:rPr>
  </w:style>
  <w:style w:type="paragraph" w:customStyle="1" w:styleId="Style2">
    <w:name w:val="_Style 2"/>
    <w:basedOn w:val="a"/>
    <w:rsid w:val="0058226C"/>
    <w:pPr>
      <w:ind w:firstLineChars="200" w:firstLine="200"/>
    </w:pPr>
    <w:rPr>
      <w:rFonts w:ascii="Tahoma" w:hAnsi="Tahoma" w:cs="Tahoma"/>
      <w:sz w:val="24"/>
    </w:rPr>
  </w:style>
  <w:style w:type="paragraph" w:customStyle="1" w:styleId="Char10">
    <w:name w:val="Char1"/>
    <w:basedOn w:val="a"/>
    <w:rsid w:val="0058226C"/>
    <w:pPr>
      <w:tabs>
        <w:tab w:val="left" w:pos="360"/>
      </w:tabs>
      <w:spacing w:line="240" w:lineRule="auto"/>
    </w:pPr>
    <w:rPr>
      <w:sz w:val="24"/>
    </w:rPr>
  </w:style>
  <w:style w:type="paragraph" w:styleId="ad">
    <w:name w:val="List Paragraph"/>
    <w:basedOn w:val="a"/>
    <w:uiPriority w:val="99"/>
    <w:qFormat/>
    <w:rsid w:val="0058226C"/>
    <w:pPr>
      <w:ind w:firstLineChars="200" w:firstLine="420"/>
    </w:pPr>
  </w:style>
  <w:style w:type="character" w:customStyle="1" w:styleId="Char">
    <w:name w:val="批注框文本 Char"/>
    <w:basedOn w:val="a0"/>
    <w:link w:val="a6"/>
    <w:rsid w:val="0058226C"/>
    <w:rPr>
      <w:kern w:val="2"/>
      <w:sz w:val="18"/>
      <w:szCs w:val="18"/>
    </w:rPr>
  </w:style>
  <w:style w:type="character" w:customStyle="1" w:styleId="Char2">
    <w:name w:val="标题 Char"/>
    <w:basedOn w:val="a0"/>
    <w:link w:val="aa"/>
    <w:rsid w:val="0058226C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324D5E-E0A2-470D-BCCC-D60D294AA0E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2633</TotalTime>
  <Pages>5</Pages>
  <Words>1129</Words>
  <Characters>592</Characters>
  <Application>Microsoft Office Word</Application>
  <DocSecurity>0</DocSecurity>
  <Lines>4</Lines>
  <Paragraphs>3</Paragraphs>
  <ScaleCrop>false</ScaleCrop>
  <Company>微软中国</Company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太仓市人民法院</dc:title>
  <dc:creator>微软用户</dc:creator>
  <cp:lastModifiedBy>赵建平</cp:lastModifiedBy>
  <cp:revision>367</cp:revision>
  <cp:lastPrinted>2019-04-12T06:59:00Z</cp:lastPrinted>
  <dcterms:created xsi:type="dcterms:W3CDTF">2019-01-08T06:34:00Z</dcterms:created>
  <dcterms:modified xsi:type="dcterms:W3CDTF">2020-04-02T01:39:00Z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2052-11.1.0.9022</vt:lpwstr>
  </property>
</Properties>
</file>